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5E567E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7A7849" w:rsidRPr="00BC29B3" w:rsidRDefault="007A7849" w:rsidP="007A7849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BC29B3">
        <w:rPr>
          <w:rFonts w:ascii="Times New Roman" w:hAnsi="Times New Roman" w:cs="Times New Roman"/>
          <w:sz w:val="26"/>
          <w:szCs w:val="26"/>
        </w:rPr>
        <w:t xml:space="preserve">21  март     2016 </w:t>
      </w:r>
      <w:proofErr w:type="spellStart"/>
      <w:r w:rsidRPr="00BC29B3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BC29B3">
        <w:rPr>
          <w:rFonts w:ascii="Times New Roman" w:hAnsi="Times New Roman" w:cs="Times New Roman"/>
          <w:sz w:val="26"/>
          <w:szCs w:val="26"/>
        </w:rPr>
        <w:t xml:space="preserve">.                       №  5                            21  марта  </w:t>
      </w:r>
      <w:smartTag w:uri="urn:schemas-microsoft-com:office:smarttags" w:element="metricconverter">
        <w:smartTagPr>
          <w:attr w:name="ProductID" w:val="2016 г"/>
        </w:smartTagPr>
        <w:r w:rsidRPr="00BC29B3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BC29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7849" w:rsidRPr="00906B85" w:rsidRDefault="007A7849" w:rsidP="007A7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49" w:rsidRPr="00BC29B3" w:rsidRDefault="007A7849" w:rsidP="007A7849">
      <w:pPr>
        <w:tabs>
          <w:tab w:val="left" w:pos="540"/>
          <w:tab w:val="left" w:pos="5760"/>
        </w:tabs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BC29B3">
        <w:rPr>
          <w:rFonts w:ascii="Times New Roman" w:hAnsi="Times New Roman" w:cs="Times New Roman"/>
          <w:sz w:val="26"/>
          <w:szCs w:val="26"/>
        </w:rPr>
        <w:t>О  внесении  изменений  в  постановление «</w:t>
      </w:r>
      <w:r w:rsidRPr="00BC29B3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порядке размещения сведений  доходах, расходах, об имуществе и обязательствах имущественного характера отдельных категорий лиц и членов их  семей на официальном сайте Администрации  сельского  поселения  </w:t>
      </w:r>
      <w:r w:rsidRPr="00BC29B3">
        <w:rPr>
          <w:rFonts w:ascii="Times New Roman" w:hAnsi="Times New Roman" w:cs="Times New Roman"/>
          <w:sz w:val="26"/>
          <w:szCs w:val="26"/>
        </w:rPr>
        <w:t>Имянликулевский</w:t>
      </w:r>
      <w:r w:rsidRPr="00BC29B3">
        <w:rPr>
          <w:rFonts w:ascii="Times New Roman" w:hAnsi="Times New Roman" w:cs="Times New Roman"/>
          <w:bCs/>
          <w:sz w:val="26"/>
          <w:szCs w:val="26"/>
        </w:rPr>
        <w:t xml:space="preserve">   сельсовет муниципального района Чекмагушевский район </w:t>
      </w:r>
      <w:r w:rsidRPr="00BC29B3">
        <w:rPr>
          <w:rFonts w:ascii="Times New Roman" w:hAnsi="Times New Roman" w:cs="Times New Roman"/>
          <w:sz w:val="26"/>
          <w:szCs w:val="26"/>
        </w:rPr>
        <w:t>Республики Башкортостан  и предоставления этих сведений средствам массовой информации для опубликования»   от 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C2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BC29B3">
        <w:rPr>
          <w:rFonts w:ascii="Times New Roman" w:hAnsi="Times New Roman" w:cs="Times New Roman"/>
          <w:sz w:val="26"/>
          <w:szCs w:val="26"/>
        </w:rPr>
        <w:t xml:space="preserve">  2014  года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BC29B3">
        <w:rPr>
          <w:rFonts w:ascii="Times New Roman" w:hAnsi="Times New Roman" w:cs="Times New Roman"/>
          <w:sz w:val="26"/>
          <w:szCs w:val="26"/>
        </w:rPr>
        <w:t>»</w:t>
      </w:r>
    </w:p>
    <w:p w:rsidR="007A7849" w:rsidRPr="00BC29B3" w:rsidRDefault="007A7849" w:rsidP="007A7849">
      <w:pPr>
        <w:tabs>
          <w:tab w:val="left" w:pos="540"/>
          <w:tab w:val="left" w:pos="5760"/>
        </w:tabs>
        <w:spacing w:before="240"/>
        <w:jc w:val="center"/>
        <w:rPr>
          <w:rFonts w:ascii="Times New Roman" w:hAnsi="Times New Roman" w:cs="Times New Roman"/>
          <w:sz w:val="26"/>
          <w:szCs w:val="26"/>
        </w:rPr>
      </w:pPr>
    </w:p>
    <w:p w:rsidR="007A7849" w:rsidRPr="00BC29B3" w:rsidRDefault="007A7849" w:rsidP="007A78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9B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Имянликулевский сельсовет муниципального района Чекмагушевский район Республики Башкортостан </w:t>
      </w:r>
      <w:proofErr w:type="spellStart"/>
      <w:proofErr w:type="gramStart"/>
      <w:r w:rsidRPr="00BC29B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C29B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BC29B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C29B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7A7849" w:rsidRPr="00BC29B3" w:rsidRDefault="007A7849" w:rsidP="007A784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C29B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BC29B3">
        <w:rPr>
          <w:rFonts w:ascii="Times New Roman" w:hAnsi="Times New Roman" w:cs="Times New Roman"/>
          <w:color w:val="000000"/>
          <w:sz w:val="26"/>
          <w:szCs w:val="26"/>
        </w:rPr>
        <w:t xml:space="preserve">Внести  изменения  в п.п. «г»  п. 2 Приложения   к  </w:t>
      </w:r>
      <w:r w:rsidRPr="00BC29B3">
        <w:rPr>
          <w:rFonts w:ascii="Times New Roman" w:hAnsi="Times New Roman" w:cs="Times New Roman"/>
          <w:sz w:val="26"/>
          <w:szCs w:val="26"/>
        </w:rPr>
        <w:t>постановлению Администрации  сельского  поселения  Имянликулевский  сельсовет  муниципального  района Чекмагушевский  район Республики Башкортостан  «</w:t>
      </w:r>
      <w:r w:rsidRPr="00BC29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Положения о порядке размещения сведений  доходах, расходах, об имуществе и обязательствах имущественного характера отдельных категорий лиц и членов их  семей на официальном сайте Администрации  сельского  поселения  </w:t>
      </w:r>
      <w:r w:rsidRPr="00BC29B3">
        <w:rPr>
          <w:rFonts w:ascii="Times New Roman" w:hAnsi="Times New Roman" w:cs="Times New Roman"/>
          <w:sz w:val="26"/>
          <w:szCs w:val="26"/>
        </w:rPr>
        <w:t>Имянликулевский</w:t>
      </w:r>
      <w:r w:rsidRPr="00BC29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Чекмагушевский район </w:t>
      </w:r>
      <w:r w:rsidRPr="00BC29B3">
        <w:rPr>
          <w:rFonts w:ascii="Times New Roman" w:hAnsi="Times New Roman" w:cs="Times New Roman"/>
          <w:sz w:val="26"/>
          <w:szCs w:val="26"/>
        </w:rPr>
        <w:t>Республики Башкортостан  и предоставления</w:t>
      </w:r>
      <w:proofErr w:type="gramEnd"/>
      <w:r w:rsidRPr="00BC29B3">
        <w:rPr>
          <w:rFonts w:ascii="Times New Roman" w:hAnsi="Times New Roman" w:cs="Times New Roman"/>
          <w:sz w:val="26"/>
          <w:szCs w:val="26"/>
        </w:rPr>
        <w:t xml:space="preserve"> этих сведений средствам массовой информации для опубликования»   от  12  мая  2014  года №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C29B3">
        <w:rPr>
          <w:rFonts w:ascii="Times New Roman" w:hAnsi="Times New Roman" w:cs="Times New Roman"/>
          <w:sz w:val="26"/>
          <w:szCs w:val="26"/>
        </w:rPr>
        <w:t>»  и  изложить в следующей   редакции:</w:t>
      </w:r>
    </w:p>
    <w:p w:rsidR="007A7849" w:rsidRPr="00BC29B3" w:rsidRDefault="007A7849" w:rsidP="007A7849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9B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BC29B3">
        <w:rPr>
          <w:rFonts w:ascii="Times New Roman" w:hAnsi="Times New Roman" w:cs="Times New Roman"/>
          <w:sz w:val="26"/>
          <w:szCs w:val="26"/>
        </w:rPr>
        <w:t>«</w:t>
      </w:r>
      <w:r w:rsidRPr="00BC29B3">
        <w:rPr>
          <w:rFonts w:ascii="Times New Roman" w:hAnsi="Times New Roman" w:cs="Times New Roman"/>
          <w:spacing w:val="1"/>
          <w:sz w:val="26"/>
          <w:szCs w:val="26"/>
        </w:rPr>
        <w:t xml:space="preserve">г) </w:t>
      </w:r>
      <w:r w:rsidRPr="00BC29B3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об источниках получения средств, за счет которых служащим сельского  поселения  </w:t>
      </w:r>
      <w:r w:rsidRPr="00BC29B3">
        <w:rPr>
          <w:rFonts w:ascii="Times New Roman" w:hAnsi="Times New Roman" w:cs="Times New Roman"/>
          <w:sz w:val="26"/>
          <w:szCs w:val="26"/>
        </w:rPr>
        <w:t>Имянликулевский</w:t>
      </w:r>
      <w:r w:rsidRPr="00BC29B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 муниципального района Чекмагушевский район Республики Башкортостан), его супругой (супругом) и (или)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BC29B3">
        <w:rPr>
          <w:rFonts w:ascii="Times New Roman" w:hAnsi="Times New Roman" w:cs="Times New Roman"/>
          <w:spacing w:val="1"/>
          <w:sz w:val="26"/>
          <w:szCs w:val="26"/>
        </w:rPr>
        <w:t>в течение календарного года, предшествующего году представления сведений (далее - отчетный</w:t>
      </w:r>
      <w:proofErr w:type="gramEnd"/>
      <w:r w:rsidRPr="00BC29B3">
        <w:rPr>
          <w:rFonts w:ascii="Times New Roman" w:hAnsi="Times New Roman" w:cs="Times New Roman"/>
          <w:spacing w:val="1"/>
          <w:sz w:val="26"/>
          <w:szCs w:val="26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BC29B3">
        <w:rPr>
          <w:rFonts w:ascii="Times New Roman" w:hAnsi="Times New Roman" w:cs="Times New Roman"/>
          <w:sz w:val="26"/>
          <w:szCs w:val="26"/>
        </w:rPr>
        <w:t>».</w:t>
      </w:r>
    </w:p>
    <w:p w:rsidR="007A7849" w:rsidRPr="00BC29B3" w:rsidRDefault="007A7849" w:rsidP="007A7849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9B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2. Опубликовать  настоящее  постановление  на  официальном  сайте  Администрации  сельского  поселения  Имянликулевский  сельсовет  муниципального  района  Чекмагушевский  район  республики Башкортостан. </w:t>
      </w:r>
    </w:p>
    <w:p w:rsidR="007A7849" w:rsidRPr="00BC29B3" w:rsidRDefault="007A7849" w:rsidP="007A78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7849" w:rsidRPr="00BC29B3" w:rsidRDefault="007A7849" w:rsidP="007A78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849" w:rsidRPr="00BC29B3" w:rsidRDefault="007A7849" w:rsidP="007A78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849" w:rsidRPr="00BC29B3" w:rsidRDefault="007A7849" w:rsidP="007A7849">
      <w:pPr>
        <w:jc w:val="center"/>
        <w:rPr>
          <w:rFonts w:ascii="Times New Roman" w:hAnsi="Times New Roman" w:cs="Times New Roman"/>
          <w:sz w:val="26"/>
          <w:szCs w:val="26"/>
        </w:rPr>
      </w:pPr>
      <w:r w:rsidRPr="00BC29B3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Р.Р.Тимерханов</w:t>
      </w:r>
    </w:p>
    <w:p w:rsidR="007A7849" w:rsidRPr="00BC29B3" w:rsidRDefault="007A7849" w:rsidP="007A78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19B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3F42B5"/>
    <w:rsid w:val="005C0DB9"/>
    <w:rsid w:val="005E567E"/>
    <w:rsid w:val="007A7849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customStyle="1" w:styleId="11">
    <w:name w:val="Абзац списка1"/>
    <w:basedOn w:val="a"/>
    <w:rsid w:val="007A784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8</cp:revision>
  <dcterms:created xsi:type="dcterms:W3CDTF">2015-01-12T07:00:00Z</dcterms:created>
  <dcterms:modified xsi:type="dcterms:W3CDTF">2016-10-26T03:26:00Z</dcterms:modified>
</cp:coreProperties>
</file>