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05" w:rsidRDefault="00C10D05" w:rsidP="00C10D0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 Имянликулевский сельсовет  муниципального района Чекмагушевский район Республики Башкортостан</w:t>
      </w:r>
    </w:p>
    <w:p w:rsidR="00FE11EC" w:rsidRDefault="00FE11EC" w:rsidP="00567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0D05" w:rsidRPr="00567117" w:rsidRDefault="00C10D05" w:rsidP="00567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C10D05">
        <w:trPr>
          <w:cantSplit/>
          <w:trHeight w:val="284"/>
        </w:trPr>
        <w:tc>
          <w:tcPr>
            <w:tcW w:w="4462" w:type="dxa"/>
          </w:tcPr>
          <w:p w:rsidR="00FE11EC" w:rsidRPr="00FE11EC" w:rsidRDefault="00FE11EC" w:rsidP="00C10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</w:tcBorders>
          </w:tcPr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8F186F" w:rsidRPr="008F186F" w:rsidRDefault="00CB4469" w:rsidP="008F186F">
      <w:pPr>
        <w:pStyle w:val="a7"/>
        <w:jc w:val="both"/>
        <w:rPr>
          <w:caps/>
          <w:spacing w:val="-20"/>
          <w:sz w:val="32"/>
          <w:szCs w:val="32"/>
        </w:rPr>
      </w:pPr>
      <w:r>
        <w:rPr>
          <w:sz w:val="40"/>
          <w:szCs w:val="40"/>
        </w:rPr>
        <w:t xml:space="preserve">             </w:t>
      </w:r>
      <w:r w:rsidR="000B24E4" w:rsidRPr="005B3FD6">
        <w:rPr>
          <w:caps/>
          <w:spacing w:val="-20"/>
          <w:sz w:val="32"/>
          <w:szCs w:val="32"/>
        </w:rPr>
        <w:t>К</w:t>
      </w:r>
      <w:r w:rsidR="00FE11EC" w:rsidRPr="005B3FD6">
        <w:rPr>
          <w:caps/>
          <w:spacing w:val="-20"/>
          <w:sz w:val="32"/>
          <w:szCs w:val="32"/>
        </w:rPr>
        <w:t>арар</w:t>
      </w:r>
      <w:r w:rsidR="005B3FD6" w:rsidRPr="005B3FD6">
        <w:rPr>
          <w:caps/>
          <w:spacing w:val="-20"/>
          <w:sz w:val="32"/>
          <w:szCs w:val="32"/>
        </w:rPr>
        <w:t xml:space="preserve">                                                        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8F186F" w:rsidRPr="008F186F" w:rsidRDefault="00A67087" w:rsidP="008F186F">
      <w:pPr>
        <w:pStyle w:val="1"/>
        <w:jc w:val="center"/>
        <w:rPr>
          <w:rFonts w:ascii="Times New Roman" w:hAnsi="Times New Roman" w:cs="Times New Roman"/>
          <w:color w:val="000000"/>
        </w:rPr>
      </w:pPr>
      <w:hyperlink r:id="rId8" w:history="1">
        <w:r w:rsidR="008F186F" w:rsidRPr="008F186F">
          <w:rPr>
            <w:rStyle w:val="af3"/>
            <w:b w:val="0"/>
            <w:bCs w:val="0"/>
            <w:color w:val="000000"/>
          </w:rPr>
          <w:t>"Об утверждении нормативно-правовых актов по вопросам приватизации муниципального имущества</w:t>
        </w:r>
        <w:r w:rsidR="008F186F">
          <w:rPr>
            <w:rStyle w:val="af3"/>
            <w:b w:val="0"/>
            <w:bCs w:val="0"/>
            <w:color w:val="000000"/>
          </w:rPr>
          <w:t xml:space="preserve"> сельского поселения Имянликулевский сельсовет </w:t>
        </w:r>
        <w:r w:rsidR="008F186F" w:rsidRPr="008F186F">
          <w:rPr>
            <w:rStyle w:val="af3"/>
            <w:b w:val="0"/>
            <w:bCs w:val="0"/>
            <w:color w:val="000000"/>
          </w:rPr>
          <w:t>муниципального района Чекмагушевский район Республики Башкортостан"</w:t>
        </w:r>
      </w:hyperlink>
    </w:p>
    <w:p w:rsidR="008F186F" w:rsidRPr="008F186F" w:rsidRDefault="008F186F" w:rsidP="008F186F">
      <w:pPr>
        <w:rPr>
          <w:rFonts w:ascii="Times New Roman" w:hAnsi="Times New Roman" w:cs="Times New Roman"/>
          <w:sz w:val="24"/>
          <w:szCs w:val="24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E319FD">
          <w:rPr>
            <w:rStyle w:val="af3"/>
            <w:color w:val="000000"/>
            <w:sz w:val="28"/>
            <w:szCs w:val="28"/>
          </w:rPr>
          <w:t>Федерального закона</w:t>
        </w:r>
      </w:hyperlink>
      <w:r w:rsidRPr="00E319FD">
        <w:rPr>
          <w:rFonts w:ascii="Times New Roman" w:hAnsi="Times New Roman" w:cs="Times New Roman"/>
          <w:sz w:val="28"/>
          <w:szCs w:val="28"/>
        </w:rPr>
        <w:t xml:space="preserve"> </w:t>
      </w:r>
      <w:r w:rsidRPr="008F186F">
        <w:rPr>
          <w:rFonts w:ascii="Times New Roman" w:hAnsi="Times New Roman" w:cs="Times New Roman"/>
          <w:sz w:val="28"/>
          <w:szCs w:val="28"/>
        </w:rPr>
        <w:t>от 21.12.2001 г. N 178-ФЗ "О приватизации государственного и муниципального имущества" Совет муниципального района Чекмагушевский район Республики Башкортостан решил:</w:t>
      </w:r>
      <w:bookmarkStart w:id="0" w:name="sub_1"/>
      <w:r w:rsidRPr="008F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6F" w:rsidRPr="008F186F" w:rsidRDefault="008F186F" w:rsidP="008F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1. Утвердить следующие нормативно-правовые акты: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1"/>
      <w:r w:rsidRPr="008F186F">
        <w:rPr>
          <w:rFonts w:ascii="Times New Roman" w:hAnsi="Times New Roman" w:cs="Times New Roman"/>
          <w:sz w:val="28"/>
          <w:szCs w:val="28"/>
        </w:rPr>
        <w:t xml:space="preserve">1.1. Правила разработки прогнозного плана (программы) приватизации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8F18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Pr="008F186F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0" w:anchor="sub_1000" w:history="1">
        <w:r w:rsidRPr="008F186F">
          <w:rPr>
            <w:rStyle w:val="af3"/>
            <w:color w:val="000000"/>
            <w:szCs w:val="28"/>
          </w:rPr>
          <w:t>приложение № 1</w:t>
        </w:r>
      </w:hyperlink>
      <w:r w:rsidRPr="008F186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2"/>
      <w:bookmarkEnd w:id="1"/>
      <w:r w:rsidRPr="008F186F">
        <w:rPr>
          <w:rFonts w:ascii="Times New Roman" w:hAnsi="Times New Roman" w:cs="Times New Roman"/>
          <w:color w:val="000000"/>
          <w:sz w:val="28"/>
          <w:szCs w:val="28"/>
        </w:rPr>
        <w:t xml:space="preserve">1.2. Правила подготовки и принятия решений об условиях приватизации муниципального имущества </w:t>
      </w:r>
      <w:r w:rsidRPr="008F18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8F186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186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 район Республики Башкортостан (</w:t>
      </w:r>
      <w:hyperlink r:id="rId11" w:anchor="sub_2000" w:history="1">
        <w:r w:rsidRPr="008F186F">
          <w:rPr>
            <w:rStyle w:val="af3"/>
            <w:color w:val="000000"/>
            <w:szCs w:val="28"/>
          </w:rPr>
          <w:t>приложение № 2</w:t>
        </w:r>
      </w:hyperlink>
      <w:r w:rsidRPr="008F186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86F">
        <w:rPr>
          <w:rFonts w:ascii="Times New Roman" w:hAnsi="Times New Roman" w:cs="Times New Roman"/>
          <w:color w:val="000000"/>
          <w:sz w:val="28"/>
          <w:szCs w:val="28"/>
        </w:rPr>
        <w:t>1.3. Порядок согласования с победителем конкурса и собственником совершения сделок и иных действий унитарным предприятием в случае продажи имущественного комплекса унитарного предприятия до перехода к победителю конкурса права собственности (</w:t>
      </w:r>
      <w:hyperlink r:id="rId12" w:anchor="sub_3000" w:history="1">
        <w:r w:rsidRPr="008F186F">
          <w:rPr>
            <w:rStyle w:val="af3"/>
            <w:color w:val="000000"/>
            <w:szCs w:val="28"/>
          </w:rPr>
          <w:t xml:space="preserve">приложение №3 </w:t>
        </w:r>
      </w:hyperlink>
      <w:r w:rsidRPr="008F186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3"/>
      <w:bookmarkEnd w:id="2"/>
      <w:r w:rsidRPr="008F186F">
        <w:rPr>
          <w:rFonts w:ascii="Times New Roman" w:hAnsi="Times New Roman" w:cs="Times New Roman"/>
          <w:color w:val="000000"/>
          <w:sz w:val="28"/>
          <w:szCs w:val="28"/>
        </w:rPr>
        <w:t>1.4. Порядок оплаты приобретаемого муниципального имущества</w:t>
      </w:r>
      <w:r w:rsidRPr="008F1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18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8F18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18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3" w:anchor="sub_3000" w:history="1">
        <w:r w:rsidRPr="008F186F">
          <w:rPr>
            <w:rStyle w:val="af3"/>
            <w:color w:val="000000"/>
            <w:szCs w:val="28"/>
          </w:rPr>
          <w:t>приложение №4</w:t>
        </w:r>
      </w:hyperlink>
      <w:r w:rsidRPr="008F186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bookmarkEnd w:id="0"/>
    <w:bookmarkEnd w:id="3"/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 xml:space="preserve">2. </w:t>
      </w:r>
      <w:hyperlink r:id="rId14" w:history="1">
        <w:r w:rsidRPr="008F186F">
          <w:rPr>
            <w:rStyle w:val="af3"/>
            <w:color w:val="000000"/>
            <w:sz w:val="28"/>
            <w:szCs w:val="28"/>
          </w:rPr>
          <w:t>Решение</w:t>
        </w:r>
      </w:hyperlink>
      <w:r w:rsidRPr="008F186F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Pr="008F18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8F18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18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Чекмагушевский район Республики Башкортостан "Об утверждении нормативно-правовых актов </w:t>
      </w:r>
      <w:r w:rsidRPr="008F186F">
        <w:rPr>
          <w:rFonts w:ascii="Times New Roman" w:hAnsi="Times New Roman" w:cs="Times New Roman"/>
          <w:sz w:val="28"/>
          <w:szCs w:val="28"/>
        </w:rPr>
        <w:t>по вопросам приватизации муниципального имущества сельского поселения Имянликулевский сельсовет муниципального района Чекмагушевский район Республики Башкортостан" № 38 от 16 мая 2012 года</w:t>
      </w:r>
      <w:r w:rsidRPr="008F1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186F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силу.</w:t>
      </w:r>
    </w:p>
    <w:p w:rsidR="008F186F" w:rsidRPr="008F186F" w:rsidRDefault="008F186F" w:rsidP="008F18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F186F">
        <w:rPr>
          <w:rFonts w:ascii="Times New Roman" w:hAnsi="Times New Roman" w:cs="Times New Roman"/>
        </w:rPr>
        <w:t xml:space="preserve"> </w:t>
      </w:r>
      <w:r w:rsidRPr="008F186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и размещению на официальном сайте  Администрации сельского поселения Имянликулевский сельсовет муниципального района Чекмагушевский район Республики Башкортостан </w:t>
      </w:r>
      <w:r w:rsidRPr="008F186F">
        <w:rPr>
          <w:rFonts w:ascii="Times New Roman" w:hAnsi="Times New Roman" w:cs="Times New Roman"/>
          <w:sz w:val="28"/>
          <w:szCs w:val="28"/>
          <w:lang w:val="en-US"/>
        </w:rPr>
        <w:t>imyn</w:t>
      </w:r>
      <w:r w:rsidRPr="008F186F">
        <w:rPr>
          <w:rFonts w:ascii="Times New Roman" w:hAnsi="Times New Roman" w:cs="Times New Roman"/>
          <w:sz w:val="28"/>
          <w:szCs w:val="28"/>
        </w:rPr>
        <w:t>_</w:t>
      </w:r>
      <w:r w:rsidRPr="008F186F">
        <w:rPr>
          <w:rFonts w:ascii="Times New Roman" w:hAnsi="Times New Roman" w:cs="Times New Roman"/>
          <w:sz w:val="28"/>
          <w:szCs w:val="28"/>
          <w:lang w:val="en-US"/>
        </w:rPr>
        <w:t>chek</w:t>
      </w:r>
      <w:r w:rsidRPr="008F186F">
        <w:rPr>
          <w:rFonts w:ascii="Times New Roman" w:hAnsi="Times New Roman" w:cs="Times New Roman"/>
          <w:sz w:val="28"/>
          <w:szCs w:val="28"/>
        </w:rPr>
        <w:t>@</w:t>
      </w:r>
      <w:r w:rsidRPr="008F186F">
        <w:rPr>
          <w:rFonts w:ascii="Times New Roman" w:hAnsi="Times New Roman" w:cs="Times New Roman"/>
          <w:sz w:val="28"/>
          <w:szCs w:val="28"/>
          <w:lang w:val="en-US"/>
        </w:rPr>
        <w:t>ufamts</w:t>
      </w:r>
      <w:r w:rsidRPr="008F186F">
        <w:rPr>
          <w:rFonts w:ascii="Times New Roman" w:hAnsi="Times New Roman" w:cs="Times New Roman"/>
          <w:sz w:val="28"/>
          <w:szCs w:val="28"/>
        </w:rPr>
        <w:t>.</w:t>
      </w:r>
      <w:r w:rsidRPr="008F18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F186F">
        <w:rPr>
          <w:rFonts w:ascii="Times New Roman" w:hAnsi="Times New Roman" w:cs="Times New Roman"/>
          <w:sz w:val="28"/>
          <w:szCs w:val="28"/>
        </w:rPr>
        <w:t>.</w:t>
      </w:r>
    </w:p>
    <w:p w:rsidR="008F186F" w:rsidRPr="002D6357" w:rsidRDefault="008F186F" w:rsidP="008F18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357">
        <w:rPr>
          <w:rFonts w:ascii="Times New Roman" w:hAnsi="Times New Roman" w:cs="Times New Roman"/>
          <w:sz w:val="28"/>
          <w:szCs w:val="28"/>
        </w:rPr>
        <w:t xml:space="preserve">4. Контроль исполнения решения возложить на постоянную комиссию по бюджету, налогам, экономическому развитию, вопросам собственности и инновационной политике Совета </w:t>
      </w:r>
      <w:r w:rsidR="002D6357" w:rsidRPr="002D6357">
        <w:rPr>
          <w:rFonts w:ascii="Times New Roman" w:hAnsi="Times New Roman" w:cs="Times New Roman"/>
          <w:sz w:val="28"/>
          <w:szCs w:val="28"/>
        </w:rPr>
        <w:t xml:space="preserve">сельского поселения Имянликулевский сельсовет </w:t>
      </w:r>
      <w:r w:rsidRPr="002D6357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 (</w:t>
      </w:r>
      <w:r w:rsidR="002D6357" w:rsidRPr="002D6357">
        <w:rPr>
          <w:rFonts w:ascii="Times New Roman" w:hAnsi="Times New Roman" w:cs="Times New Roman"/>
          <w:sz w:val="28"/>
          <w:szCs w:val="28"/>
        </w:rPr>
        <w:t>Юнусов И.Ф</w:t>
      </w:r>
      <w:r w:rsidRPr="002D6357">
        <w:rPr>
          <w:rFonts w:ascii="Times New Roman" w:hAnsi="Times New Roman" w:cs="Times New Roman"/>
          <w:sz w:val="28"/>
          <w:szCs w:val="28"/>
        </w:rPr>
        <w:t>.).</w:t>
      </w:r>
    </w:p>
    <w:p w:rsidR="008F186F" w:rsidRDefault="008F186F" w:rsidP="00E33F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3F1B" w:rsidRPr="00E33F1B" w:rsidRDefault="00E33F1B" w:rsidP="00E33F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3F1B" w:rsidRPr="00E33F1B" w:rsidRDefault="00E33F1B" w:rsidP="00E33F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F1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F186F" w:rsidRPr="00E33F1B" w:rsidRDefault="00E33F1B" w:rsidP="00E33F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F1B">
        <w:rPr>
          <w:rFonts w:ascii="Times New Roman" w:hAnsi="Times New Roman" w:cs="Times New Roman"/>
          <w:sz w:val="28"/>
          <w:szCs w:val="28"/>
        </w:rPr>
        <w:t>Имянликулевский сельсовет</w:t>
      </w:r>
      <w:r>
        <w:rPr>
          <w:rFonts w:ascii="Times New Roman" w:hAnsi="Times New Roman" w:cs="Times New Roman"/>
          <w:sz w:val="28"/>
          <w:szCs w:val="28"/>
        </w:rPr>
        <w:t>:                                  Р.Р.Тимерханов</w:t>
      </w:r>
      <w:r w:rsidR="008F186F" w:rsidRPr="00E33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33F1B" w:rsidRDefault="00E33F1B" w:rsidP="00E33F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E33F1B" w:rsidRDefault="00E33F1B" w:rsidP="00E33F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F1B">
        <w:rPr>
          <w:rFonts w:ascii="Times New Roman" w:hAnsi="Times New Roman" w:cs="Times New Roman"/>
          <w:sz w:val="28"/>
          <w:szCs w:val="28"/>
        </w:rPr>
        <w:t xml:space="preserve"> с. Имянликулево</w:t>
      </w:r>
    </w:p>
    <w:p w:rsidR="00E33F1B" w:rsidRDefault="00E33F1B" w:rsidP="00E33F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E33F1B" w:rsidRDefault="00E33F1B" w:rsidP="00E33F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F1B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8F186F" w:rsidRPr="00E33F1B">
        <w:rPr>
          <w:rFonts w:ascii="Times New Roman" w:hAnsi="Times New Roman" w:cs="Times New Roman"/>
          <w:sz w:val="28"/>
          <w:szCs w:val="28"/>
        </w:rPr>
        <w:t>2016 года</w:t>
      </w:r>
    </w:p>
    <w:p w:rsidR="008F186F" w:rsidRPr="00E33F1B" w:rsidRDefault="008F186F" w:rsidP="00E33F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F1B">
        <w:rPr>
          <w:rFonts w:ascii="Times New Roman" w:hAnsi="Times New Roman" w:cs="Times New Roman"/>
          <w:sz w:val="28"/>
          <w:szCs w:val="28"/>
        </w:rPr>
        <w:t>№</w:t>
      </w:r>
      <w:r w:rsidR="00E33F1B" w:rsidRPr="00E33F1B">
        <w:rPr>
          <w:rFonts w:ascii="Times New Roman" w:hAnsi="Times New Roman" w:cs="Times New Roman"/>
          <w:sz w:val="28"/>
          <w:szCs w:val="28"/>
        </w:rPr>
        <w:t xml:space="preserve"> </w:t>
      </w:r>
      <w:r w:rsidR="0098490B">
        <w:rPr>
          <w:rFonts w:ascii="Times New Roman" w:hAnsi="Times New Roman" w:cs="Times New Roman"/>
          <w:sz w:val="28"/>
          <w:szCs w:val="28"/>
        </w:rPr>
        <w:t>91</w:t>
      </w:r>
    </w:p>
    <w:p w:rsidR="008F186F" w:rsidRPr="00E33F1B" w:rsidRDefault="008F186F" w:rsidP="00E33F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186F" w:rsidRPr="008F186F" w:rsidRDefault="008F186F" w:rsidP="008F18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bookmarkStart w:id="4" w:name="sub_901"/>
    </w:p>
    <w:p w:rsid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2D6357" w:rsidRDefault="002D6357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2D6357" w:rsidRDefault="002D6357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2D6357" w:rsidRDefault="002D6357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2D6357" w:rsidRDefault="002D6357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2D6357" w:rsidRDefault="002D6357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2D6357" w:rsidRDefault="002D6357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2D6357" w:rsidRDefault="002D6357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2D6357" w:rsidRDefault="002D6357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2D6357" w:rsidRDefault="002D6357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2D6357" w:rsidRDefault="002D6357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2D6357" w:rsidRDefault="002D6357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2D6357" w:rsidRPr="008F186F" w:rsidRDefault="002D6357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2D6357" w:rsidRDefault="008F186F" w:rsidP="002D6357">
      <w:pPr>
        <w:spacing w:after="0" w:line="240" w:lineRule="auto"/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auto"/>
        </w:rPr>
      </w:pPr>
    </w:p>
    <w:p w:rsidR="008F186F" w:rsidRPr="002D6357" w:rsidRDefault="008F186F" w:rsidP="002D6357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D6357">
        <w:rPr>
          <w:rStyle w:val="af4"/>
          <w:rFonts w:ascii="Times New Roman" w:hAnsi="Times New Roman" w:cs="Times New Roman"/>
          <w:b w:val="0"/>
          <w:bCs/>
          <w:color w:val="auto"/>
        </w:rPr>
        <w:t>Приложение №1</w:t>
      </w:r>
    </w:p>
    <w:bookmarkEnd w:id="4"/>
    <w:p w:rsidR="008F186F" w:rsidRPr="002D6357" w:rsidRDefault="008F186F" w:rsidP="002D6357">
      <w:pPr>
        <w:spacing w:after="0" w:line="240" w:lineRule="auto"/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auto"/>
        </w:rPr>
      </w:pPr>
      <w:r w:rsidRPr="002D6357"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15" w:anchor="sub_0" w:history="1">
        <w:r w:rsidRPr="002D6357">
          <w:rPr>
            <w:rStyle w:val="af3"/>
            <w:color w:val="auto"/>
            <w:sz w:val="24"/>
            <w:szCs w:val="24"/>
          </w:rPr>
          <w:t>решению</w:t>
        </w:r>
      </w:hyperlink>
      <w:r w:rsidRPr="002D6357"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 Совета</w:t>
      </w:r>
    </w:p>
    <w:p w:rsidR="008F186F" w:rsidRPr="002D6357" w:rsidRDefault="008F186F" w:rsidP="002D6357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D635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F186F" w:rsidRPr="002D6357" w:rsidRDefault="002D6357" w:rsidP="002D635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D6357">
        <w:rPr>
          <w:rFonts w:ascii="Times New Roman" w:hAnsi="Times New Roman" w:cs="Times New Roman"/>
          <w:sz w:val="24"/>
          <w:szCs w:val="24"/>
        </w:rPr>
        <w:t>Имянликулевский</w:t>
      </w:r>
      <w:r w:rsidR="008F186F" w:rsidRPr="002D63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F186F" w:rsidRPr="002D6357" w:rsidRDefault="008F186F" w:rsidP="002D6357">
      <w:pPr>
        <w:spacing w:after="0" w:line="240" w:lineRule="auto"/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auto"/>
        </w:rPr>
      </w:pPr>
      <w:r w:rsidRPr="002D6357"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муниципального района </w:t>
      </w:r>
    </w:p>
    <w:p w:rsidR="008F186F" w:rsidRPr="002D6357" w:rsidRDefault="008F186F" w:rsidP="002D6357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D6357">
        <w:rPr>
          <w:rStyle w:val="af4"/>
          <w:rFonts w:ascii="Times New Roman" w:hAnsi="Times New Roman" w:cs="Times New Roman"/>
          <w:b w:val="0"/>
          <w:bCs/>
          <w:color w:val="auto"/>
        </w:rPr>
        <w:t>Чекмагушевский район</w:t>
      </w:r>
    </w:p>
    <w:p w:rsidR="008F186F" w:rsidRPr="002D6357" w:rsidRDefault="008F186F" w:rsidP="002D635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D6357">
        <w:rPr>
          <w:rStyle w:val="af4"/>
          <w:rFonts w:ascii="Times New Roman" w:hAnsi="Times New Roman" w:cs="Times New Roman"/>
          <w:b w:val="0"/>
          <w:bCs/>
          <w:color w:val="auto"/>
        </w:rPr>
        <w:t>Республики Башкортостан</w:t>
      </w:r>
    </w:p>
    <w:p w:rsidR="008F186F" w:rsidRPr="002D6357" w:rsidRDefault="00146825" w:rsidP="00146825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                                   </w:t>
      </w:r>
      <w:r w:rsidR="008F186F" w:rsidRPr="002D6357">
        <w:rPr>
          <w:rStyle w:val="af4"/>
          <w:rFonts w:ascii="Times New Roman" w:hAnsi="Times New Roman" w:cs="Times New Roman"/>
          <w:b w:val="0"/>
          <w:bCs/>
          <w:color w:val="auto"/>
        </w:rPr>
        <w:t>от «</w:t>
      </w:r>
      <w:r>
        <w:rPr>
          <w:rStyle w:val="af4"/>
          <w:rFonts w:ascii="Times New Roman" w:hAnsi="Times New Roman" w:cs="Times New Roman"/>
          <w:b w:val="0"/>
          <w:bCs/>
          <w:color w:val="auto"/>
        </w:rPr>
        <w:t>21</w:t>
      </w:r>
      <w:r w:rsidR="008F186F" w:rsidRPr="002D6357">
        <w:rPr>
          <w:rStyle w:val="af4"/>
          <w:rFonts w:ascii="Times New Roman" w:hAnsi="Times New Roman" w:cs="Times New Roman"/>
          <w:b w:val="0"/>
          <w:bCs/>
          <w:color w:val="auto"/>
        </w:rPr>
        <w:t>»</w:t>
      </w:r>
      <w:r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 декабря </w:t>
      </w:r>
      <w:r w:rsidR="008F186F" w:rsidRPr="002D6357"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F186F" w:rsidRPr="002D6357">
          <w:rPr>
            <w:rStyle w:val="af4"/>
            <w:rFonts w:ascii="Times New Roman" w:hAnsi="Times New Roman" w:cs="Times New Roman"/>
            <w:b w:val="0"/>
            <w:bCs/>
            <w:color w:val="auto"/>
          </w:rPr>
          <w:t>2016 г</w:t>
        </w:r>
      </w:smartTag>
      <w:r w:rsidR="008F186F" w:rsidRPr="002D6357">
        <w:rPr>
          <w:rStyle w:val="af4"/>
          <w:rFonts w:ascii="Times New Roman" w:hAnsi="Times New Roman" w:cs="Times New Roman"/>
          <w:b w:val="0"/>
          <w:bCs/>
          <w:color w:val="auto"/>
        </w:rPr>
        <w:t>.</w:t>
      </w:r>
      <w:r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 </w:t>
      </w:r>
      <w:r w:rsidR="008F186F" w:rsidRPr="002D6357">
        <w:rPr>
          <w:rStyle w:val="af4"/>
          <w:rFonts w:ascii="Times New Roman" w:hAnsi="Times New Roman" w:cs="Times New Roman"/>
          <w:b w:val="0"/>
          <w:bCs/>
          <w:color w:val="auto"/>
        </w:rPr>
        <w:t>№</w:t>
      </w:r>
      <w:r w:rsidR="0098490B"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 91</w:t>
      </w:r>
    </w:p>
    <w:p w:rsidR="008F186F" w:rsidRPr="002D6357" w:rsidRDefault="008F186F" w:rsidP="002D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6F" w:rsidRPr="008F186F" w:rsidRDefault="008F186F" w:rsidP="008F18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186F" w:rsidRPr="002D6357" w:rsidRDefault="008F186F" w:rsidP="002D63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2D6357">
        <w:rPr>
          <w:rFonts w:ascii="Times New Roman" w:hAnsi="Times New Roman" w:cs="Times New Roman"/>
          <w:color w:val="auto"/>
        </w:rPr>
        <w:t xml:space="preserve">Правила </w:t>
      </w:r>
      <w:r w:rsidRPr="002D6357">
        <w:rPr>
          <w:rFonts w:ascii="Times New Roman" w:hAnsi="Times New Roman" w:cs="Times New Roman"/>
          <w:color w:val="auto"/>
        </w:rPr>
        <w:br/>
        <w:t xml:space="preserve">разработки прогнозного плана (программы) приватизации муниципального имущества сельского поселения </w:t>
      </w:r>
      <w:r w:rsidR="00E33F1B">
        <w:rPr>
          <w:rFonts w:ascii="Times New Roman" w:hAnsi="Times New Roman" w:cs="Times New Roman"/>
          <w:color w:val="auto"/>
        </w:rPr>
        <w:t>Имянликулевский</w:t>
      </w:r>
      <w:r w:rsidRPr="002D6357">
        <w:rPr>
          <w:rFonts w:ascii="Times New Roman" w:hAnsi="Times New Roman" w:cs="Times New Roman"/>
          <w:color w:val="auto"/>
        </w:rPr>
        <w:t xml:space="preserve"> сельсовет муниципального района Чекмагушевский район</w:t>
      </w:r>
    </w:p>
    <w:p w:rsidR="008F186F" w:rsidRPr="002D6357" w:rsidRDefault="008F186F" w:rsidP="002D63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2D6357">
        <w:rPr>
          <w:rFonts w:ascii="Times New Roman" w:hAnsi="Times New Roman" w:cs="Times New Roman"/>
          <w:color w:val="auto"/>
        </w:rPr>
        <w:t>Республики Башкортостан</w:t>
      </w:r>
    </w:p>
    <w:p w:rsidR="008F186F" w:rsidRPr="002D6357" w:rsidRDefault="008F186F" w:rsidP="002D63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101"/>
      <w:r w:rsidRPr="008F186F">
        <w:rPr>
          <w:rFonts w:ascii="Times New Roman" w:hAnsi="Times New Roman" w:cs="Times New Roman"/>
          <w:sz w:val="28"/>
          <w:szCs w:val="28"/>
        </w:rPr>
        <w:t xml:space="preserve">1. Настоящие Правила, разработанные в соответствии с Федеральным </w:t>
      </w:r>
      <w:r w:rsidRPr="008F186F">
        <w:rPr>
          <w:rFonts w:ascii="Times New Roman" w:hAnsi="Times New Roman" w:cs="Times New Roman"/>
          <w:color w:val="000000"/>
          <w:sz w:val="28"/>
          <w:szCs w:val="28"/>
        </w:rPr>
        <w:t>з</w:t>
      </w:r>
      <w:hyperlink r:id="rId16" w:history="1">
        <w:r w:rsidRPr="008F186F">
          <w:rPr>
            <w:rStyle w:val="af3"/>
            <w:color w:val="000000"/>
            <w:szCs w:val="28"/>
          </w:rPr>
          <w:t>аконом</w:t>
        </w:r>
      </w:hyperlink>
      <w:r w:rsidRPr="008F186F">
        <w:rPr>
          <w:rFonts w:ascii="Times New Roman" w:hAnsi="Times New Roman" w:cs="Times New Roman"/>
          <w:sz w:val="28"/>
          <w:szCs w:val="28"/>
        </w:rPr>
        <w:t xml:space="preserve"> Российской Федерации от 21.12.2001 г. N 178-ФЗ "О приватизации государственного и муниципального имущества", определяют структуру, содержание, порядок и сроки разработки прогнозного плана (программы) приватизации муниципального имущества </w:t>
      </w:r>
      <w:r w:rsidRPr="001468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6825" w:rsidRPr="00146825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46825">
        <w:rPr>
          <w:rFonts w:ascii="Times New Roman" w:hAnsi="Times New Roman" w:cs="Times New Roman"/>
          <w:sz w:val="28"/>
          <w:szCs w:val="28"/>
        </w:rPr>
        <w:t xml:space="preserve"> сельсовет муни</w:t>
      </w:r>
      <w:r w:rsidRPr="008F186F">
        <w:rPr>
          <w:rFonts w:ascii="Times New Roman" w:hAnsi="Times New Roman" w:cs="Times New Roman"/>
          <w:sz w:val="28"/>
          <w:szCs w:val="28"/>
        </w:rPr>
        <w:t>ципального района Чекмагушевский район Республики Башкортостан (далее - муниципальное имущество</w:t>
      </w:r>
      <w:r w:rsidRPr="008F1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6825">
        <w:rPr>
          <w:rFonts w:ascii="Times New Roman" w:hAnsi="Times New Roman" w:cs="Times New Roman"/>
          <w:sz w:val="28"/>
          <w:szCs w:val="28"/>
        </w:rPr>
        <w:t>сельского поселения) н</w:t>
      </w:r>
      <w:r w:rsidRPr="008F186F">
        <w:rPr>
          <w:rFonts w:ascii="Times New Roman" w:hAnsi="Times New Roman" w:cs="Times New Roman"/>
          <w:sz w:val="28"/>
          <w:szCs w:val="28"/>
        </w:rPr>
        <w:t>а очередной финансовый год (далее - программа).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102"/>
      <w:bookmarkEnd w:id="6"/>
      <w:r w:rsidRPr="008F186F">
        <w:rPr>
          <w:rFonts w:ascii="Times New Roman" w:hAnsi="Times New Roman" w:cs="Times New Roman"/>
          <w:sz w:val="28"/>
          <w:szCs w:val="28"/>
        </w:rPr>
        <w:t xml:space="preserve">2. Разработка программы осуществляется в соответствии с основными направлениями социально-экономического развития и бюджетно-налоговой политики сельского поселения, а также принятыми решениями в сфере приватизации </w:t>
      </w:r>
      <w:bookmarkStart w:id="8" w:name="sub_40103"/>
      <w:bookmarkEnd w:id="7"/>
      <w:r w:rsidRPr="008F186F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E33F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3F1B" w:rsidRPr="00E33F1B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E33F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186F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 xml:space="preserve">3. Совет сельского поселения, муниципальные предприятия, Комитет по управлению собственностью Министерства земельных и имущественных отношений Республики Башкортостан по Чекмагушевскому району (далее Комитет), а также открытые акционерные общества, акции которых находятся в муниципальной собственности </w:t>
      </w:r>
      <w:r w:rsidRPr="00E33F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3F1B" w:rsidRPr="00E33F1B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E33F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(далее - муниципальная собственность), иные юридические лица и граждане вправе направлять в Администрацию сельского поселения </w:t>
      </w:r>
      <w:r w:rsidR="00E33F1B" w:rsidRPr="00E33F1B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E33F1B">
        <w:rPr>
          <w:rFonts w:ascii="Times New Roman" w:hAnsi="Times New Roman" w:cs="Times New Roman"/>
          <w:sz w:val="28"/>
          <w:szCs w:val="28"/>
        </w:rPr>
        <w:t xml:space="preserve"> сельсовет муниципа</w:t>
      </w:r>
      <w:r w:rsidRPr="008F186F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Pr="008F186F">
        <w:rPr>
          <w:rFonts w:ascii="Times New Roman" w:hAnsi="Times New Roman" w:cs="Times New Roman"/>
          <w:sz w:val="28"/>
          <w:szCs w:val="28"/>
        </w:rPr>
        <w:lastRenderedPageBreak/>
        <w:t>Чекмагушевский район Республики Башкортостан (далее –Администрация сельского поселения) свои предложения о приватизации муниципального имущества</w:t>
      </w:r>
      <w:r w:rsidRPr="008F1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3F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186F">
        <w:rPr>
          <w:rFonts w:ascii="Times New Roman" w:hAnsi="Times New Roman" w:cs="Times New Roman"/>
          <w:sz w:val="28"/>
          <w:szCs w:val="28"/>
        </w:rPr>
        <w:t xml:space="preserve"> в очередном финансовом году.</w:t>
      </w:r>
    </w:p>
    <w:bookmarkEnd w:id="8"/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рассматривает предложения не позднее месячного срока, поступившие до 1 апреля, соответствующие требованиям законодательства о приватизации, для подготовки обоснования целесообразности (нецелесообразности) приватизации  муниципального </w:t>
      </w:r>
      <w:r w:rsidRPr="00E33F1B">
        <w:rPr>
          <w:rFonts w:ascii="Times New Roman" w:hAnsi="Times New Roman" w:cs="Times New Roman"/>
          <w:sz w:val="28"/>
          <w:szCs w:val="28"/>
        </w:rPr>
        <w:t>имущества сельского поселения</w:t>
      </w:r>
      <w:r w:rsidRPr="008F186F">
        <w:rPr>
          <w:rFonts w:ascii="Times New Roman" w:hAnsi="Times New Roman" w:cs="Times New Roman"/>
          <w:sz w:val="28"/>
          <w:szCs w:val="28"/>
        </w:rPr>
        <w:t>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104"/>
      <w:r w:rsidRPr="008F186F">
        <w:rPr>
          <w:rFonts w:ascii="Times New Roman" w:hAnsi="Times New Roman" w:cs="Times New Roman"/>
          <w:sz w:val="28"/>
          <w:szCs w:val="28"/>
        </w:rPr>
        <w:t>4. Все предложения о приватизации с обоснованием целесообразности либо нецелесообразности приватизации муниципального имущества</w:t>
      </w:r>
      <w:r w:rsidRPr="008F1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3F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186F">
        <w:rPr>
          <w:rFonts w:ascii="Times New Roman" w:hAnsi="Times New Roman" w:cs="Times New Roman"/>
          <w:sz w:val="28"/>
          <w:szCs w:val="28"/>
        </w:rPr>
        <w:t xml:space="preserve"> представляются на бумажном и магнитном носителях.</w:t>
      </w:r>
    </w:p>
    <w:bookmarkEnd w:id="9"/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 xml:space="preserve">При этом предложения о приватизации с обоснованием целесообразности либо нецелесообразности </w:t>
      </w:r>
      <w:r w:rsidRPr="008F186F">
        <w:rPr>
          <w:rFonts w:ascii="Times New Roman" w:hAnsi="Times New Roman" w:cs="Times New Roman"/>
          <w:color w:val="000000"/>
          <w:sz w:val="28"/>
          <w:szCs w:val="28"/>
        </w:rPr>
        <w:t xml:space="preserve">приватизации муниципальных предприятий представляются по форме согласно </w:t>
      </w:r>
      <w:hyperlink r:id="rId17" w:anchor="sub_90101" w:history="1">
        <w:r w:rsidRPr="008F186F">
          <w:rPr>
            <w:rStyle w:val="af3"/>
            <w:color w:val="000000"/>
            <w:szCs w:val="28"/>
          </w:rPr>
          <w:t>приложению №1</w:t>
        </w:r>
      </w:hyperlink>
      <w:r w:rsidRPr="008F186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Правилам, приватизации акций открытых акционерных обществ, находящихся в муниципальной собственности - по форме согласно </w:t>
      </w:r>
      <w:hyperlink r:id="rId18" w:anchor="sub_90102" w:history="1">
        <w:r w:rsidRPr="008F186F">
          <w:rPr>
            <w:rStyle w:val="af3"/>
            <w:color w:val="000000"/>
            <w:szCs w:val="28"/>
          </w:rPr>
          <w:t>приложению № 2</w:t>
        </w:r>
      </w:hyperlink>
      <w:r w:rsidRPr="008F186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Правилам, приватизации иного имущества (объектов муниципального нежилого фонда) - по форме согласно </w:t>
      </w:r>
      <w:hyperlink r:id="rId19" w:anchor="sub_90103" w:history="1">
        <w:r w:rsidRPr="008F186F">
          <w:rPr>
            <w:rStyle w:val="af3"/>
            <w:color w:val="000000"/>
            <w:szCs w:val="28"/>
          </w:rPr>
          <w:t>приложению № 3</w:t>
        </w:r>
      </w:hyperlink>
      <w:r w:rsidRPr="008F186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5. Проект программы формируется из трех разделов.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 xml:space="preserve">Первый раздел программы содержит направления муниципальной политики в сфере приватизации, задачи приватизации муниципального имущества </w:t>
      </w:r>
      <w:r w:rsidRPr="0098490B">
        <w:rPr>
          <w:rFonts w:ascii="Times New Roman" w:hAnsi="Times New Roman" w:cs="Times New Roman"/>
          <w:sz w:val="28"/>
          <w:szCs w:val="28"/>
        </w:rPr>
        <w:t>сельского поселения  в очередном году, прогноз влияния приватизации на структурные изменения в экономике, в том числе в соответствующих отраслях экономики, прогноз поступления в местный бюджет денежных средств, полученных от продажи муниципального имущества сельского поселения</w:t>
      </w:r>
      <w:r w:rsidRPr="008F186F">
        <w:rPr>
          <w:rFonts w:ascii="Times New Roman" w:hAnsi="Times New Roman" w:cs="Times New Roman"/>
          <w:sz w:val="28"/>
          <w:szCs w:val="28"/>
        </w:rPr>
        <w:t>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Второй раздел программы содержит сгруппированные по отраслям экономики перечни муниципальных предприятий, акций открытых акционерных обществ, находящихся в муниципальной собственности, и предполагаемого срока их приватизации.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10704"/>
      <w:r w:rsidRPr="008F186F">
        <w:rPr>
          <w:rFonts w:ascii="Times New Roman" w:hAnsi="Times New Roman" w:cs="Times New Roman"/>
          <w:sz w:val="28"/>
          <w:szCs w:val="28"/>
        </w:rPr>
        <w:t>Третий раздел программы содержит перечень иного имущества (объектов муниципального нежилого фонда) с указанием его характеристик и предполагаемого срока приватизации.</w:t>
      </w:r>
    </w:p>
    <w:bookmarkEnd w:id="10"/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 xml:space="preserve">Также в проекте программы определяется перечень имущества </w:t>
      </w:r>
      <w:r w:rsidRPr="0098490B">
        <w:rPr>
          <w:rFonts w:ascii="Times New Roman" w:hAnsi="Times New Roman" w:cs="Times New Roman"/>
          <w:sz w:val="28"/>
          <w:szCs w:val="28"/>
        </w:rPr>
        <w:t>сельского поселения, решения, об условиях приватизации которого принимаются Советом сельского поселения или главой Сельского</w:t>
      </w:r>
      <w:r w:rsidRPr="008F18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33F1B" w:rsidRPr="00E33F1B">
        <w:rPr>
          <w:rFonts w:ascii="Times New Roman" w:hAnsi="Times New Roman" w:cs="Times New Roman"/>
          <w:sz w:val="28"/>
          <w:szCs w:val="28"/>
        </w:rPr>
        <w:lastRenderedPageBreak/>
        <w:t>Имянликулевский</w:t>
      </w:r>
      <w:r w:rsidRPr="008F18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108"/>
      <w:r w:rsidRPr="008F186F">
        <w:rPr>
          <w:rFonts w:ascii="Times New Roman" w:hAnsi="Times New Roman" w:cs="Times New Roman"/>
          <w:sz w:val="28"/>
          <w:szCs w:val="28"/>
        </w:rPr>
        <w:t xml:space="preserve">6. Сформированный проект программы направляется в адрес главы сельского поселения </w:t>
      </w:r>
      <w:r w:rsidR="00E33F1B" w:rsidRPr="00E33F1B">
        <w:rPr>
          <w:rFonts w:ascii="Times New Roman" w:hAnsi="Times New Roman" w:cs="Times New Roman"/>
          <w:sz w:val="28"/>
          <w:szCs w:val="28"/>
        </w:rPr>
        <w:t xml:space="preserve">Имянликулевский </w:t>
      </w:r>
      <w:r w:rsidR="00E33F1B">
        <w:rPr>
          <w:rFonts w:ascii="Times New Roman" w:hAnsi="Times New Roman" w:cs="Times New Roman"/>
          <w:sz w:val="28"/>
          <w:szCs w:val="28"/>
        </w:rPr>
        <w:t>с</w:t>
      </w:r>
      <w:r w:rsidRPr="008F186F">
        <w:rPr>
          <w:rFonts w:ascii="Times New Roman" w:hAnsi="Times New Roman" w:cs="Times New Roman"/>
          <w:sz w:val="28"/>
          <w:szCs w:val="28"/>
        </w:rPr>
        <w:t>ельсовет с приложением следующих документов:</w:t>
      </w:r>
    </w:p>
    <w:bookmarkEnd w:id="11"/>
    <w:p w:rsidR="008F186F" w:rsidRPr="008F186F" w:rsidRDefault="008F186F" w:rsidP="008F186F">
      <w:pPr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 xml:space="preserve">а) предложения о приватизации с обоснованием целесообразности либо нецелесообразности приватизации муниципального имущества сельского поселения, оформленные </w:t>
      </w:r>
      <w:r w:rsidRPr="008F186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r:id="rId20" w:anchor="sub_40105" w:history="1">
        <w:r w:rsidRPr="008F186F">
          <w:rPr>
            <w:rStyle w:val="af3"/>
            <w:color w:val="000000"/>
            <w:szCs w:val="28"/>
          </w:rPr>
          <w:t>пункту 4</w:t>
        </w:r>
      </w:hyperlink>
      <w:r w:rsidRPr="008F186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8F186F" w:rsidRPr="008F186F" w:rsidRDefault="008F186F" w:rsidP="008F186F">
      <w:pPr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б) выписки из реестров акционеров, подтверждающие право собственности сельского поселения на акции акционерного общества;</w:t>
      </w:r>
    </w:p>
    <w:p w:rsidR="008F186F" w:rsidRPr="008F186F" w:rsidRDefault="008F186F" w:rsidP="008F186F">
      <w:pPr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в) выписки из реестра муниципального имущества сельского поселения об иных объектах муниципального имущества.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186F">
        <w:rPr>
          <w:rFonts w:ascii="Times New Roman" w:hAnsi="Times New Roman" w:cs="Times New Roman"/>
          <w:sz w:val="28"/>
          <w:szCs w:val="28"/>
        </w:rPr>
        <w:t>7. Прогнозный план (программа) приватизации муниципального имущества сельского поселения и вносимые в него изменения утверждаются главой сельского поселения  путем издания соответствующего постановления</w:t>
      </w:r>
      <w:r w:rsidRPr="008F186F">
        <w:rPr>
          <w:rFonts w:ascii="Times New Roman" w:hAnsi="Times New Roman" w:cs="Times New Roman"/>
        </w:rPr>
        <w:t>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rPr>
          <w:rFonts w:ascii="Times New Roman" w:hAnsi="Times New Roman" w:cs="Times New Roman"/>
          <w:sz w:val="20"/>
          <w:szCs w:val="20"/>
        </w:rPr>
      </w:pPr>
    </w:p>
    <w:p w:rsid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bookmarkStart w:id="12" w:name="sub_90101"/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E33F1B" w:rsidRPr="008F186F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lastRenderedPageBreak/>
        <w:t>Приложение №1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 xml:space="preserve">к </w:t>
      </w:r>
      <w:hyperlink r:id="rId21" w:anchor="sub_901" w:history="1">
        <w:r w:rsidRPr="008F186F">
          <w:rPr>
            <w:rStyle w:val="af3"/>
            <w:color w:val="000000"/>
            <w:sz w:val="24"/>
            <w:szCs w:val="24"/>
          </w:rPr>
          <w:t>Правилам</w:t>
        </w:r>
      </w:hyperlink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 разработки прогнозного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>плана (программы) приватизации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>муниципального имущества</w:t>
      </w: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сельского поселения </w:t>
      </w:r>
    </w:p>
    <w:p w:rsidR="008F186F" w:rsidRPr="008F186F" w:rsidRDefault="00C10D05" w:rsidP="008F186F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  <w:b w:val="0"/>
          <w:bCs/>
          <w:color w:val="000000"/>
        </w:rPr>
        <w:t>Имянликулевский</w:t>
      </w:r>
      <w:r w:rsidR="008F186F"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 сельсовет</w:t>
      </w:r>
    </w:p>
    <w:bookmarkEnd w:id="12"/>
    <w:p w:rsidR="008F186F" w:rsidRPr="008F186F" w:rsidRDefault="008F186F" w:rsidP="008F186F">
      <w:pPr>
        <w:rPr>
          <w:rFonts w:ascii="Times New Roman" w:hAnsi="Times New Roman" w:cs="Times New Roman"/>
          <w:sz w:val="20"/>
          <w:szCs w:val="20"/>
        </w:rPr>
      </w:pPr>
    </w:p>
    <w:p w:rsidR="008F186F" w:rsidRPr="008F186F" w:rsidRDefault="008F186F" w:rsidP="008F186F">
      <w:pPr>
        <w:pStyle w:val="1"/>
        <w:rPr>
          <w:rFonts w:ascii="Times New Roman" w:hAnsi="Times New Roman" w:cs="Times New Roman"/>
        </w:rPr>
      </w:pPr>
      <w:r w:rsidRPr="008F186F">
        <w:rPr>
          <w:rFonts w:ascii="Times New Roman" w:hAnsi="Times New Roman" w:cs="Times New Roman"/>
        </w:rPr>
        <w:t>Предложение о приватизации муниципального унитарного предприятия</w:t>
      </w:r>
    </w:p>
    <w:p w:rsidR="008F186F" w:rsidRPr="008F186F" w:rsidRDefault="008F186F" w:rsidP="008F186F">
      <w:pPr>
        <w:rPr>
          <w:rFonts w:ascii="Times New Roman" w:hAnsi="Times New Roman" w:cs="Times New Roman"/>
        </w:rPr>
      </w:pP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2"/>
          <w:szCs w:val="22"/>
        </w:rPr>
      </w:pPr>
      <w:r w:rsidRPr="008F186F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</w:t>
      </w:r>
    </w:p>
    <w:p w:rsidR="008F186F" w:rsidRPr="008F186F" w:rsidRDefault="008F186F" w:rsidP="008F186F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8F186F">
        <w:rPr>
          <w:rFonts w:ascii="Times New Roman" w:hAnsi="Times New Roman" w:cs="Times New Roman"/>
          <w:sz w:val="20"/>
          <w:szCs w:val="20"/>
        </w:rPr>
        <w:t>(полное наименование предприятия)</w:t>
      </w:r>
    </w:p>
    <w:p w:rsidR="008F186F" w:rsidRPr="008F186F" w:rsidRDefault="008F186F" w:rsidP="008F18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F186F" w:rsidRPr="008F186F" w:rsidRDefault="008F186F" w:rsidP="008F186F">
      <w:pPr>
        <w:pStyle w:val="1"/>
        <w:jc w:val="both"/>
        <w:rPr>
          <w:rFonts w:ascii="Times New Roman" w:hAnsi="Times New Roman" w:cs="Times New Roman"/>
        </w:rPr>
      </w:pPr>
      <w:r w:rsidRPr="008F186F">
        <w:rPr>
          <w:rFonts w:ascii="Times New Roman" w:hAnsi="Times New Roman" w:cs="Times New Roman"/>
        </w:rPr>
        <w:t>I. Характеристика муниципального унитарного предприятия сельского поселения Чекмагушевский сельсовет муниципального района Чекмагушевский район Республики Башкортостан и результатов его хозяйственной деятельности</w:t>
      </w:r>
    </w:p>
    <w:p w:rsidR="008F186F" w:rsidRPr="008F186F" w:rsidRDefault="008F186F" w:rsidP="008F186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7408"/>
        <w:gridCol w:w="1258"/>
      </w:tblGrid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 Чекмагушевский сельсовет муниципального района Чекмагушевский район Республики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Код ОКПО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Местонахождение предприятия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Сведения об учете в реестре муниципального имущества, дата выдачи свидетельства, реестровый номер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Отрасль (код ОКОНХ)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Основной вид деятельности согласно уставу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Стоимость основных средств по состоянию на 01.__.200_ г. (тыс. руб.)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Финансовые показатели хозяйственной деятельности предприятия за ____________ 200_ г. на основании данных бухгалтерской отчетности (тыс. руб.):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Выручка от продажи продукции (работ, услуг)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Балансовая прибыль (убыток)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Часть прибыли, подлежащая перечислению в местный бюджет в соответствии с программой деятельности предприятия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11.5.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Часть прибыли, перечисленная в бюджет сельского поселения Чекмагушевский сельсовет муниципального района Чекмагушевский район Республики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86F" w:rsidRPr="008F186F" w:rsidRDefault="008F186F" w:rsidP="008F186F">
      <w:pPr>
        <w:rPr>
          <w:rFonts w:ascii="Times New Roman" w:hAnsi="Times New Roman" w:cs="Times New Roman"/>
          <w:sz w:val="20"/>
          <w:szCs w:val="20"/>
        </w:rPr>
      </w:pPr>
    </w:p>
    <w:p w:rsidR="008F186F" w:rsidRPr="008F186F" w:rsidRDefault="008F186F" w:rsidP="008F186F">
      <w:pPr>
        <w:rPr>
          <w:rFonts w:ascii="Times New Roman" w:hAnsi="Times New Roman" w:cs="Times New Roman"/>
        </w:rPr>
      </w:pPr>
    </w:p>
    <w:p w:rsidR="008F186F" w:rsidRPr="008F186F" w:rsidRDefault="008F186F" w:rsidP="008F186F">
      <w:pPr>
        <w:pStyle w:val="1"/>
        <w:rPr>
          <w:rFonts w:ascii="Times New Roman" w:hAnsi="Times New Roman" w:cs="Times New Roman"/>
        </w:rPr>
      </w:pPr>
      <w:r w:rsidRPr="008F186F">
        <w:rPr>
          <w:rFonts w:ascii="Times New Roman" w:hAnsi="Times New Roman" w:cs="Times New Roman"/>
        </w:rPr>
        <w:lastRenderedPageBreak/>
        <w:t>II. Обоснование Администрации сельского поселения Чекмагушевский сельсовет</w:t>
      </w:r>
      <w:r w:rsidRPr="008F186F">
        <w:rPr>
          <w:rFonts w:ascii="Times New Roman" w:hAnsi="Times New Roman" w:cs="Times New Roman"/>
          <w:sz w:val="24"/>
          <w:szCs w:val="24"/>
        </w:rPr>
        <w:t xml:space="preserve"> </w:t>
      </w:r>
      <w:r w:rsidRPr="008F186F">
        <w:rPr>
          <w:rFonts w:ascii="Times New Roman" w:hAnsi="Times New Roman" w:cs="Times New Roman"/>
        </w:rPr>
        <w:t>муниципального района Чекмагушевский район Республики Башкортостан целесообразности (нецелесообразности) приватизации муниципального унитарного предприятия</w:t>
      </w:r>
    </w:p>
    <w:p w:rsidR="008F186F" w:rsidRPr="008F186F" w:rsidRDefault="008F186F" w:rsidP="008F186F">
      <w:pPr>
        <w:rPr>
          <w:rFonts w:ascii="Times New Roman" w:hAnsi="Times New Roman" w:cs="Times New Roman"/>
        </w:rPr>
      </w:pP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186F">
        <w:rPr>
          <w:rFonts w:ascii="Times New Roman" w:hAnsi="Times New Roman" w:cs="Times New Roman"/>
          <w:sz w:val="24"/>
          <w:szCs w:val="24"/>
        </w:rPr>
        <w:t>Приватизация муниципального унитарного предприятия</w:t>
      </w: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2"/>
          <w:szCs w:val="22"/>
        </w:rPr>
      </w:pPr>
      <w:r w:rsidRPr="008F186F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E33F1B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8F186F" w:rsidRPr="008F186F" w:rsidRDefault="008F186F" w:rsidP="008F186F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8F186F">
        <w:rPr>
          <w:rFonts w:ascii="Times New Roman" w:hAnsi="Times New Roman" w:cs="Times New Roman"/>
          <w:sz w:val="20"/>
          <w:szCs w:val="20"/>
        </w:rPr>
        <w:t>(полное наименование предприятия)</w:t>
      </w:r>
    </w:p>
    <w:p w:rsidR="008F186F" w:rsidRPr="008F186F" w:rsidRDefault="008F186F" w:rsidP="008F186F">
      <w:pPr>
        <w:rPr>
          <w:rFonts w:ascii="Times New Roman" w:hAnsi="Times New Roman" w:cs="Times New Roman"/>
          <w:sz w:val="20"/>
          <w:szCs w:val="20"/>
        </w:rPr>
      </w:pP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2"/>
          <w:szCs w:val="22"/>
        </w:rPr>
      </w:pPr>
      <w:r w:rsidRPr="008F186F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E33F1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F186F" w:rsidRPr="008F186F" w:rsidRDefault="008F186F" w:rsidP="008F186F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8F186F">
        <w:rPr>
          <w:rFonts w:ascii="Times New Roman" w:hAnsi="Times New Roman" w:cs="Times New Roman"/>
          <w:sz w:val="20"/>
          <w:szCs w:val="20"/>
        </w:rPr>
        <w:t>целесообразна (нецелесообразна), поскольку</w:t>
      </w: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2"/>
          <w:szCs w:val="22"/>
        </w:rPr>
      </w:pPr>
      <w:r w:rsidRPr="008F18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E33F1B">
        <w:rPr>
          <w:rFonts w:ascii="Times New Roman" w:hAnsi="Times New Roman" w:cs="Times New Roman"/>
          <w:sz w:val="22"/>
          <w:szCs w:val="22"/>
        </w:rPr>
        <w:t>_</w:t>
      </w: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2"/>
          <w:szCs w:val="22"/>
        </w:rPr>
      </w:pPr>
      <w:r w:rsidRPr="008F186F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E33F1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2"/>
          <w:szCs w:val="22"/>
        </w:rPr>
      </w:pPr>
      <w:r w:rsidRPr="008F186F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E33F1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2"/>
          <w:szCs w:val="22"/>
        </w:rPr>
      </w:pPr>
      <w:r w:rsidRPr="008F186F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E33F1B">
        <w:rPr>
          <w:rFonts w:ascii="Times New Roman" w:hAnsi="Times New Roman" w:cs="Times New Roman"/>
          <w:sz w:val="22"/>
          <w:szCs w:val="22"/>
        </w:rPr>
        <w:t>_____________________</w:t>
      </w:r>
    </w:p>
    <w:p w:rsidR="008F186F" w:rsidRPr="008F186F" w:rsidRDefault="008F186F" w:rsidP="008F186F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8F186F">
        <w:rPr>
          <w:rFonts w:ascii="Times New Roman" w:hAnsi="Times New Roman" w:cs="Times New Roman"/>
          <w:sz w:val="20"/>
          <w:szCs w:val="20"/>
        </w:rPr>
        <w:t xml:space="preserve">(подпись главы сельского поселения </w:t>
      </w:r>
      <w:r w:rsidR="00E33F1B">
        <w:rPr>
          <w:rFonts w:ascii="Times New Roman" w:hAnsi="Times New Roman" w:cs="Times New Roman"/>
          <w:sz w:val="20"/>
          <w:szCs w:val="20"/>
        </w:rPr>
        <w:t>Имянликулевский</w:t>
      </w:r>
      <w:r w:rsidRPr="008F186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Башкортостан)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 xml:space="preserve">Мнения главы сельского поселения </w:t>
      </w:r>
      <w:r w:rsidR="00E33F1B" w:rsidRPr="00E33F1B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8F186F">
        <w:rPr>
          <w:rFonts w:ascii="Times New Roman" w:hAnsi="Times New Roman" w:cs="Times New Roman"/>
          <w:sz w:val="28"/>
          <w:szCs w:val="28"/>
        </w:rPr>
        <w:t xml:space="preserve"> сельсовет о целесообразности (нецелесообразности) приватизации муниципального унитарного предприятия приводятся в развернутой форме.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В случае нецелесообразности приватизации муниципального унитарного предприятия приводятся обоснования, подтверждающие необходимость осуществления предприятием хозяйственной деятельности исключительно в форме муниципального унитарного предприятия:</w:t>
      </w:r>
    </w:p>
    <w:p w:rsidR="008F186F" w:rsidRPr="008F186F" w:rsidRDefault="008F186F" w:rsidP="008F18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7268"/>
        <w:gridCol w:w="1538"/>
      </w:tblGrid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E33F1B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33F1B">
              <w:rPr>
                <w:rFonts w:ascii="Times New Roman" w:hAnsi="Times New Roman"/>
                <w:sz w:val="24"/>
                <w:szCs w:val="24"/>
              </w:rPr>
              <w:t xml:space="preserve">Принято решение главы сельского поселения </w:t>
            </w:r>
            <w:r w:rsidR="00E33F1B" w:rsidRPr="00E33F1B">
              <w:rPr>
                <w:rFonts w:ascii="Times New Roman" w:hAnsi="Times New Roman"/>
                <w:sz w:val="24"/>
                <w:szCs w:val="24"/>
              </w:rPr>
              <w:t xml:space="preserve">Имянликулевский </w:t>
            </w:r>
            <w:r w:rsidRPr="00E33F1B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Чекмагушевский район Республики  Башкортостан и (или) Совета сельского поселения о сохранении предприятия в форме муниципального унитарного предприятия (указать решение)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E33F1B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33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Цели и основные виды хозяйственной деятельности муниципального предприятия согласно уставу (указать какие) могут быть реализованы исключительно организацией, функционирующей в форме муниципального унитарного предприятия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Приватизация предприятия требует проведения предварительных реорганизационных процедур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Иные обоснования (указать какие)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Default="008F186F" w:rsidP="00E33F1B">
      <w:pPr>
        <w:rPr>
          <w:rFonts w:ascii="Times New Roman" w:hAnsi="Times New Roman" w:cs="Times New Roman"/>
          <w:sz w:val="28"/>
          <w:szCs w:val="28"/>
        </w:rPr>
      </w:pPr>
      <w:bookmarkStart w:id="13" w:name="sub_90102"/>
    </w:p>
    <w:p w:rsidR="00E33F1B" w:rsidRPr="008F186F" w:rsidRDefault="00E33F1B" w:rsidP="00E33F1B">
      <w:pPr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lastRenderedPageBreak/>
        <w:t>Приложение №2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 xml:space="preserve">к </w:t>
      </w:r>
      <w:hyperlink r:id="rId22" w:anchor="sub_901" w:history="1">
        <w:r w:rsidRPr="008F186F">
          <w:rPr>
            <w:rStyle w:val="af3"/>
            <w:color w:val="000000"/>
            <w:sz w:val="24"/>
            <w:szCs w:val="24"/>
          </w:rPr>
          <w:t>Правилам</w:t>
        </w:r>
      </w:hyperlink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 разработки прогнозного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>плана (программы) приватизации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>муниципального имущества</w:t>
      </w: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сельского поселения</w:t>
      </w:r>
    </w:p>
    <w:p w:rsidR="008F186F" w:rsidRPr="008F186F" w:rsidRDefault="008F186F" w:rsidP="008F186F">
      <w:pPr>
        <w:ind w:firstLine="698"/>
        <w:jc w:val="right"/>
        <w:rPr>
          <w:rFonts w:ascii="Times New Roman" w:hAnsi="Times New Roman" w:cs="Times New Roman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Чекмагушевский сельсовет</w:t>
      </w:r>
    </w:p>
    <w:bookmarkEnd w:id="13"/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pStyle w:val="1"/>
        <w:rPr>
          <w:rFonts w:ascii="Times New Roman" w:hAnsi="Times New Roman" w:cs="Times New Roman"/>
        </w:rPr>
      </w:pPr>
      <w:r w:rsidRPr="008F186F">
        <w:rPr>
          <w:rFonts w:ascii="Times New Roman" w:hAnsi="Times New Roman" w:cs="Times New Roman"/>
        </w:rPr>
        <w:t>Предложение о приватизации акций открытого акционерного общества,</w:t>
      </w:r>
      <w:r w:rsidRPr="008F186F">
        <w:rPr>
          <w:rFonts w:ascii="Times New Roman" w:hAnsi="Times New Roman" w:cs="Times New Roman"/>
        </w:rPr>
        <w:br/>
        <w:t xml:space="preserve"> находящихся в муниципальной собственности сельского поселения</w:t>
      </w:r>
    </w:p>
    <w:p w:rsidR="008F186F" w:rsidRPr="008F186F" w:rsidRDefault="008F186F" w:rsidP="008F186F">
      <w:pPr>
        <w:rPr>
          <w:rFonts w:ascii="Times New Roman" w:hAnsi="Times New Roman" w:cs="Times New Roman"/>
        </w:rPr>
      </w:pP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2"/>
          <w:szCs w:val="22"/>
        </w:rPr>
      </w:pPr>
      <w:r w:rsidRPr="008F186F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</w:t>
      </w:r>
    </w:p>
    <w:p w:rsidR="008F186F" w:rsidRPr="008F186F" w:rsidRDefault="008F186F" w:rsidP="008F186F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8F186F">
        <w:rPr>
          <w:rFonts w:ascii="Times New Roman" w:hAnsi="Times New Roman" w:cs="Times New Roman"/>
          <w:sz w:val="20"/>
          <w:szCs w:val="20"/>
        </w:rPr>
        <w:t>(полное наименование открытого акционерного общества)</w:t>
      </w:r>
    </w:p>
    <w:p w:rsidR="008F186F" w:rsidRPr="008F186F" w:rsidRDefault="008F186F" w:rsidP="008F18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F186F" w:rsidRPr="008F186F" w:rsidRDefault="008F186F" w:rsidP="008F186F">
      <w:pPr>
        <w:pStyle w:val="1"/>
        <w:rPr>
          <w:rFonts w:ascii="Times New Roman" w:hAnsi="Times New Roman" w:cs="Times New Roman"/>
        </w:rPr>
      </w:pPr>
      <w:bookmarkStart w:id="14" w:name="sub_601"/>
      <w:r w:rsidRPr="008F186F">
        <w:rPr>
          <w:rFonts w:ascii="Times New Roman" w:hAnsi="Times New Roman" w:cs="Times New Roman"/>
        </w:rPr>
        <w:t>I. Характеристика открытого акционерного общества и результатов</w:t>
      </w:r>
      <w:r w:rsidRPr="008F186F">
        <w:rPr>
          <w:rFonts w:ascii="Times New Roman" w:hAnsi="Times New Roman" w:cs="Times New Roman"/>
        </w:rPr>
        <w:br/>
        <w:t xml:space="preserve"> его хозяйственной деятельности</w:t>
      </w:r>
    </w:p>
    <w:bookmarkEnd w:id="14"/>
    <w:p w:rsidR="008F186F" w:rsidRPr="008F186F" w:rsidRDefault="008F186F" w:rsidP="008F186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6011"/>
        <w:gridCol w:w="2795"/>
      </w:tblGrid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Сокращенное наименование открытого акционерного общества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Код ОКПО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Местонахождение общества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Сведения об учете в реестре муниципального имущества, дата выдачи свидетельства, реестровый номер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Отрасль (код ОКОНХ)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Основной вид деятельности согласно уставу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Величина уставного капитала по состоянию на 01.__.200_ г. (тыс. руб.)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sub_10"/>
            <w:r w:rsidRPr="008F186F">
              <w:rPr>
                <w:rFonts w:ascii="Times New Roman" w:hAnsi="Times New Roman"/>
                <w:sz w:val="24"/>
                <w:szCs w:val="24"/>
              </w:rPr>
              <w:t>10.</w:t>
            </w:r>
            <w:bookmarkEnd w:id="15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Стоимость основных средств по состоянию на 01.__.200_ г. (тыс. руб.)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Перечень организаций, в уставном капитале которых доля участия открытого акционерного общества превышает 25%, по состоянию на 01.__.200_ г</w:t>
            </w:r>
            <w:r w:rsidRPr="008F186F">
              <w:rPr>
                <w:rFonts w:ascii="Times New Roman" w:hAnsi="Times New Roman"/>
                <w:color w:val="000000"/>
                <w:sz w:val="24"/>
                <w:szCs w:val="24"/>
              </w:rPr>
              <w:t>. (</w:t>
            </w:r>
            <w:hyperlink r:id="rId23" w:anchor="sub_303" w:history="1">
              <w:r w:rsidRPr="008F186F">
                <w:rPr>
                  <w:rStyle w:val="af3"/>
                  <w:color w:val="000000"/>
                  <w:sz w:val="24"/>
                  <w:szCs w:val="24"/>
                </w:rPr>
                <w:t>&lt;*&gt;)</w:t>
              </w:r>
            </w:hyperlink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86F" w:rsidRPr="008F186F" w:rsidRDefault="008F186F" w:rsidP="008F186F">
      <w:pPr>
        <w:rPr>
          <w:rFonts w:ascii="Times New Roman" w:hAnsi="Times New Roman" w:cs="Times New Roman"/>
          <w:sz w:val="20"/>
          <w:szCs w:val="20"/>
        </w:rPr>
      </w:pPr>
    </w:p>
    <w:p w:rsidR="008F186F" w:rsidRPr="008F186F" w:rsidRDefault="008F186F" w:rsidP="008F186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303"/>
      <w:r w:rsidRPr="008F186F">
        <w:rPr>
          <w:rFonts w:ascii="Times New Roman" w:hAnsi="Times New Roman" w:cs="Times New Roman"/>
          <w:color w:val="000000"/>
          <w:sz w:val="24"/>
          <w:szCs w:val="24"/>
        </w:rPr>
        <w:t xml:space="preserve">&lt;*&gt; В отношении открытых акционерных обществ, в уставных капиталах которых доля акций, находящихся в муниципальной собственности, составляет менее 25%, заполняются </w:t>
      </w:r>
      <w:hyperlink r:id="rId24" w:anchor="sub_1" w:history="1">
        <w:r w:rsidRPr="008F186F">
          <w:rPr>
            <w:rStyle w:val="af3"/>
            <w:color w:val="000000"/>
            <w:sz w:val="24"/>
            <w:szCs w:val="24"/>
          </w:rPr>
          <w:t>строки 1-10</w:t>
        </w:r>
      </w:hyperlink>
      <w:r w:rsidRPr="008F18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5" w:anchor="sub_12" w:history="1">
        <w:r w:rsidRPr="008F186F">
          <w:rPr>
            <w:rStyle w:val="af3"/>
            <w:color w:val="000000"/>
            <w:sz w:val="24"/>
            <w:szCs w:val="24"/>
          </w:rPr>
          <w:t>12</w:t>
        </w:r>
      </w:hyperlink>
      <w:r w:rsidRPr="008F18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6" w:anchor="sub_15" w:history="1">
        <w:r w:rsidRPr="008F186F">
          <w:rPr>
            <w:rStyle w:val="af3"/>
            <w:color w:val="000000"/>
            <w:sz w:val="24"/>
            <w:szCs w:val="24"/>
          </w:rPr>
          <w:t>15</w:t>
        </w:r>
      </w:hyperlink>
      <w:r w:rsidRPr="008F186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7" w:anchor="sub_17" w:history="1">
        <w:r w:rsidRPr="008F186F">
          <w:rPr>
            <w:rStyle w:val="af3"/>
            <w:color w:val="000000"/>
            <w:sz w:val="24"/>
            <w:szCs w:val="24"/>
          </w:rPr>
          <w:t>17 раздела I</w:t>
        </w:r>
      </w:hyperlink>
      <w:r w:rsidRPr="008F18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8" w:anchor="sub_602" w:history="1">
        <w:r w:rsidRPr="008F186F">
          <w:rPr>
            <w:rStyle w:val="af3"/>
            <w:color w:val="000000"/>
            <w:sz w:val="24"/>
            <w:szCs w:val="24"/>
          </w:rPr>
          <w:t>разделы II</w:t>
        </w:r>
      </w:hyperlink>
      <w:r w:rsidRPr="008F186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9" w:anchor="sub_603" w:history="1">
        <w:r w:rsidRPr="008F186F">
          <w:rPr>
            <w:rStyle w:val="af3"/>
            <w:color w:val="000000"/>
            <w:sz w:val="24"/>
            <w:szCs w:val="24"/>
          </w:rPr>
          <w:t>III</w:t>
        </w:r>
      </w:hyperlink>
      <w:r w:rsidRPr="008F18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6"/>
    <w:p w:rsidR="008F186F" w:rsidRPr="008F186F" w:rsidRDefault="008F186F" w:rsidP="008F186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4892"/>
        <w:gridCol w:w="1677"/>
        <w:gridCol w:w="2097"/>
      </w:tblGrid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Наименование реестродержателя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Местонахождение реестродержателя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Структура уставного капитала по состоянию на 01.__.200_ 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Обыкновенные акции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Привилегированные акции</w:t>
            </w: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Номинальная стоимость акции (руб.)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Количество размещенных акций (шт.)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Количество акций, находящихся в муниципальной собственности (шт.)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13.4.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Количество объявленных акций (шт.)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4334"/>
        <w:gridCol w:w="1258"/>
        <w:gridCol w:w="1398"/>
        <w:gridCol w:w="1677"/>
      </w:tblGrid>
      <w:tr w:rsidR="008F186F" w:rsidRPr="008F186F" w:rsidTr="008F186F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Показатели за последние 2 года и последний отчетный период текущего года (тыс. руб.)</w:t>
            </w:r>
          </w:p>
        </w:tc>
      </w:tr>
      <w:tr w:rsidR="008F186F" w:rsidRPr="008F186F" w:rsidTr="008F186F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6F" w:rsidRPr="008F186F" w:rsidRDefault="008F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6F" w:rsidRPr="008F186F" w:rsidRDefault="008F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200_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200_ 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01.__.200_ г.</w:t>
            </w: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Финансовые показатели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Выручка от продажи продукции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Балансовая прибыль (убыток)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14.3.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sub_15"/>
            <w:r w:rsidRPr="008F186F">
              <w:rPr>
                <w:rFonts w:ascii="Times New Roman" w:hAnsi="Times New Roman"/>
                <w:sz w:val="24"/>
                <w:szCs w:val="24"/>
              </w:rPr>
              <w:t>15.</w:t>
            </w:r>
            <w:bookmarkEnd w:id="17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Дивиденды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Начисленные на: обыкновенные акции привилегированные акции акции, находящиеся в муниципальной собственности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Выплаченные на: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акции, находящиеся в муниципальной собственности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Основные показатели баланса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Капитал и резервы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16.4.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Долгосрочные пассивы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16.5.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Краткосрочные пассивы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16.6.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Валюта баланса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16.7.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Чистые активы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5033"/>
        <w:gridCol w:w="3634"/>
      </w:tblGrid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sub_17"/>
            <w:r w:rsidRPr="008F186F">
              <w:rPr>
                <w:rFonts w:ascii="Times New Roman" w:hAnsi="Times New Roman"/>
                <w:sz w:val="24"/>
                <w:szCs w:val="24"/>
              </w:rPr>
              <w:t>17.</w:t>
            </w:r>
            <w:bookmarkEnd w:id="18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Сведения о задолженности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По состоянию на последнюю отчетную дату текущего года</w:t>
            </w: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Дебиторская задолженность, в т.ч.: - краткосрочная; - долгосрочная; Просроченная задолженность, в т.ч.: - краткосрочная; - долгосрочная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задолженность, в т.ч.: - поставщики и подрядчики; - перед персоналом организации; - перед государственными внебюджетными фондами; - по налогам и сборам; - прочие кредиторы. Просроченная кредиторская задолженность, в том числе: - поставщики и подрядчики; - перед персоналом организации; - перед государственными внебюджетными фондами; </w:t>
            </w:r>
            <w:r w:rsidRPr="008F186F">
              <w:rPr>
                <w:rFonts w:ascii="Times New Roman" w:hAnsi="Times New Roman"/>
                <w:sz w:val="24"/>
                <w:szCs w:val="24"/>
              </w:rPr>
              <w:lastRenderedPageBreak/>
              <w:t>- по налогам и сборам; - прочие кредиторы.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6570"/>
        <w:gridCol w:w="2097"/>
      </w:tblGrid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Акции, предлагаемые к приватизации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Тип акций (обыкновенные, привилегированные)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Суммарная номинальная стоимость акций (тыс. 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18.4.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Доля акций в общем количестве акций (%)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18.5.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Доля акций в общем количестве голосующих акций (%)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86F" w:rsidRPr="008F186F" w:rsidRDefault="008F186F" w:rsidP="008F186F">
      <w:pPr>
        <w:rPr>
          <w:rFonts w:ascii="Times New Roman" w:hAnsi="Times New Roman" w:cs="Times New Roman"/>
        </w:rPr>
      </w:pPr>
      <w:bookmarkStart w:id="19" w:name="sub_602"/>
    </w:p>
    <w:p w:rsidR="008F186F" w:rsidRPr="008F186F" w:rsidRDefault="008F186F" w:rsidP="008F186F">
      <w:pPr>
        <w:pStyle w:val="1"/>
        <w:rPr>
          <w:rFonts w:ascii="Times New Roman" w:hAnsi="Times New Roman" w:cs="Times New Roman"/>
        </w:rPr>
      </w:pPr>
      <w:r w:rsidRPr="008F186F">
        <w:rPr>
          <w:rFonts w:ascii="Times New Roman" w:hAnsi="Times New Roman" w:cs="Times New Roman"/>
        </w:rPr>
        <w:t xml:space="preserve">II. Обоснование главы сельского поселения Чекмагушевский сельсовет муниципального района Чекмагушевский район Республики Башкортостан целесообразности (нецелесообразности) приватизации акций открытого акционерного общества, находящихся в муниципальной собственности сельского поселения </w:t>
      </w:r>
      <w:hyperlink r:id="rId30" w:anchor="sub_304" w:history="1">
        <w:r w:rsidRPr="008F186F">
          <w:rPr>
            <w:rStyle w:val="af3"/>
            <w:b w:val="0"/>
            <w:bCs w:val="0"/>
            <w:color w:val="000000"/>
          </w:rPr>
          <w:t>&lt;**&gt;</w:t>
        </w:r>
      </w:hyperlink>
    </w:p>
    <w:bookmarkEnd w:id="19"/>
    <w:p w:rsidR="008F186F" w:rsidRPr="008F186F" w:rsidRDefault="008F186F" w:rsidP="008F186F">
      <w:pPr>
        <w:rPr>
          <w:rFonts w:ascii="Times New Roman" w:hAnsi="Times New Roman" w:cs="Times New Roman"/>
        </w:rPr>
      </w:pP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186F">
        <w:rPr>
          <w:rFonts w:ascii="Times New Roman" w:hAnsi="Times New Roman" w:cs="Times New Roman"/>
          <w:sz w:val="24"/>
          <w:szCs w:val="24"/>
        </w:rPr>
        <w:t>Приватизация акций открытого акционерного общества</w:t>
      </w: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1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F186F" w:rsidRPr="008F186F" w:rsidRDefault="008F186F" w:rsidP="008F186F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8F186F">
        <w:rPr>
          <w:rFonts w:ascii="Times New Roman" w:hAnsi="Times New Roman" w:cs="Times New Roman"/>
          <w:sz w:val="20"/>
          <w:szCs w:val="20"/>
        </w:rPr>
        <w:t>(полное наименование открытого акционерного общества)</w:t>
      </w:r>
    </w:p>
    <w:p w:rsidR="008F186F" w:rsidRPr="008F186F" w:rsidRDefault="008F186F" w:rsidP="008F186F">
      <w:pPr>
        <w:rPr>
          <w:rFonts w:ascii="Times New Roman" w:hAnsi="Times New Roman" w:cs="Times New Roman"/>
          <w:sz w:val="20"/>
          <w:szCs w:val="20"/>
        </w:rPr>
      </w:pP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186F">
        <w:rPr>
          <w:rFonts w:ascii="Times New Roman" w:hAnsi="Times New Roman" w:cs="Times New Roman"/>
          <w:sz w:val="24"/>
          <w:szCs w:val="24"/>
        </w:rPr>
        <w:t>целесообразна (нецелесообразна), поскольку</w:t>
      </w: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186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33F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186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33F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F186F" w:rsidRPr="008F186F" w:rsidRDefault="008F186F" w:rsidP="008F186F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186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33F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186F" w:rsidRPr="008F186F" w:rsidRDefault="008F186F" w:rsidP="008F186F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8F186F">
        <w:rPr>
          <w:rFonts w:ascii="Times New Roman" w:hAnsi="Times New Roman" w:cs="Times New Roman"/>
          <w:sz w:val="20"/>
          <w:szCs w:val="20"/>
        </w:rPr>
        <w:t>(подпись главы сельского поселения)</w:t>
      </w:r>
    </w:p>
    <w:p w:rsidR="008F186F" w:rsidRPr="008F186F" w:rsidRDefault="008F186F" w:rsidP="008F186F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F186F" w:rsidRPr="008F186F" w:rsidRDefault="008F186F" w:rsidP="008F186F">
      <w:pPr>
        <w:pStyle w:val="af2"/>
        <w:rPr>
          <w:rFonts w:ascii="Times New Roman" w:hAnsi="Times New Roman" w:cs="Times New Roman"/>
        </w:rPr>
      </w:pPr>
      <w:r w:rsidRPr="008F186F">
        <w:rPr>
          <w:rFonts w:ascii="Times New Roman" w:hAnsi="Times New Roman" w:cs="Times New Roman"/>
        </w:rPr>
        <w:tab/>
      </w:r>
    </w:p>
    <w:p w:rsidR="008F186F" w:rsidRPr="008F186F" w:rsidRDefault="008F186F" w:rsidP="00E33F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4"/>
      <w:r w:rsidRPr="008F186F">
        <w:rPr>
          <w:rFonts w:ascii="Times New Roman" w:hAnsi="Times New Roman" w:cs="Times New Roman"/>
          <w:sz w:val="28"/>
          <w:szCs w:val="28"/>
        </w:rPr>
        <w:t xml:space="preserve">&lt;**&gt; Мнения главы сельского поселения </w:t>
      </w:r>
      <w:r w:rsidR="00E33F1B" w:rsidRPr="00E33F1B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8F186F">
        <w:rPr>
          <w:rFonts w:ascii="Times New Roman" w:hAnsi="Times New Roman" w:cs="Times New Roman"/>
          <w:sz w:val="28"/>
          <w:szCs w:val="28"/>
        </w:rPr>
        <w:t xml:space="preserve"> сельсовет приводятся в развернутой форме. В случае нецелесообразности приватизации акций открытого акционерного общества приводятся обоснования, подтверждающие необходимость сохранения этих акций в муниципальной собственности сельского поселения:</w:t>
      </w:r>
      <w:bookmarkEnd w:id="2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9"/>
        <w:gridCol w:w="6708"/>
        <w:gridCol w:w="1678"/>
      </w:tblGrid>
      <w:tr w:rsidR="008F186F" w:rsidRPr="008F186F" w:rsidTr="008F186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 xml:space="preserve">Принято решение главы сельского поселения </w:t>
            </w:r>
            <w:r w:rsidR="00E33F1B" w:rsidRPr="00E33F1B">
              <w:rPr>
                <w:rFonts w:ascii="Times New Roman" w:hAnsi="Times New Roman"/>
                <w:sz w:val="24"/>
                <w:szCs w:val="24"/>
              </w:rPr>
              <w:t>Имянликулевский</w:t>
            </w:r>
            <w:r w:rsidRPr="00E33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86F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Чекмагушевский район Республики Башкортостан и (или) Совета сельского поселения о сохранении акций открытого акционерного общества в муниципальной собственности (указать решение)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Сохранение акций открытого акционерного общества в муниципальной собственности необходимо в интересах района и позволит реализовать цели и основные виды (предметы) хозяйственной деятельности открытого акционерного общества, определенные в его уставе (указать какие)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Иные обоснования (указать какие)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bookmarkStart w:id="21" w:name="sub_90103"/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E33F1B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E33F1B" w:rsidRPr="008F186F" w:rsidRDefault="00E33F1B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lastRenderedPageBreak/>
        <w:t>Приложение N 3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>к</w:t>
      </w:r>
      <w:r w:rsidRPr="008F186F">
        <w:rPr>
          <w:rStyle w:val="af4"/>
          <w:rFonts w:ascii="Times New Roman" w:hAnsi="Times New Roman" w:cs="Times New Roman"/>
          <w:bCs/>
          <w:color w:val="000000"/>
        </w:rPr>
        <w:t xml:space="preserve"> </w:t>
      </w:r>
      <w:hyperlink r:id="rId31" w:anchor="sub_901" w:history="1">
        <w:r w:rsidRPr="008F186F">
          <w:rPr>
            <w:rStyle w:val="af3"/>
            <w:color w:val="000000"/>
            <w:sz w:val="24"/>
            <w:szCs w:val="24"/>
          </w:rPr>
          <w:t>Правилам</w:t>
        </w:r>
      </w:hyperlink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 разработки прогнозного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>плана (программы) приватизации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>муниципального имущества</w:t>
      </w: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сельского поселения</w:t>
      </w:r>
    </w:p>
    <w:p w:rsidR="008F186F" w:rsidRPr="008F186F" w:rsidRDefault="008F186F" w:rsidP="008F186F">
      <w:pPr>
        <w:ind w:firstLine="698"/>
        <w:jc w:val="right"/>
        <w:rPr>
          <w:rFonts w:ascii="Times New Roman" w:hAnsi="Times New Roman" w:cs="Times New Roman"/>
          <w:b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Чекмагушевский сельсовет</w:t>
      </w:r>
    </w:p>
    <w:bookmarkEnd w:id="21"/>
    <w:p w:rsidR="008F186F" w:rsidRPr="008F186F" w:rsidRDefault="008F186F" w:rsidP="008F186F">
      <w:pPr>
        <w:rPr>
          <w:rFonts w:ascii="Times New Roman" w:hAnsi="Times New Roman" w:cs="Times New Roman"/>
          <w:sz w:val="20"/>
          <w:szCs w:val="20"/>
        </w:rPr>
      </w:pPr>
    </w:p>
    <w:p w:rsidR="008F186F" w:rsidRPr="00E33F1B" w:rsidRDefault="008F186F" w:rsidP="00E33F1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33F1B">
        <w:rPr>
          <w:rFonts w:ascii="Times New Roman" w:hAnsi="Times New Roman" w:cs="Times New Roman"/>
          <w:color w:val="auto"/>
        </w:rPr>
        <w:t>Характеристика</w:t>
      </w:r>
      <w:r w:rsidRPr="00E33F1B">
        <w:rPr>
          <w:rFonts w:ascii="Times New Roman" w:hAnsi="Times New Roman" w:cs="Times New Roman"/>
          <w:color w:val="auto"/>
        </w:rPr>
        <w:br/>
        <w:t xml:space="preserve">объекта муниципального нежилого фонда сельского поселения </w:t>
      </w:r>
      <w:r w:rsidR="00E33F1B" w:rsidRPr="00E33F1B">
        <w:rPr>
          <w:rFonts w:ascii="Times New Roman" w:hAnsi="Times New Roman" w:cs="Times New Roman"/>
          <w:color w:val="auto"/>
        </w:rPr>
        <w:t>Имянликулевский</w:t>
      </w:r>
      <w:r w:rsidRPr="00E33F1B">
        <w:rPr>
          <w:rFonts w:ascii="Times New Roman" w:hAnsi="Times New Roman" w:cs="Times New Roman"/>
          <w:color w:val="auto"/>
        </w:rPr>
        <w:t xml:space="preserve"> сельсовет муниципального района Чекмагушевский район Республики Башкортостан, планируемого к приватизации</w:t>
      </w:r>
    </w:p>
    <w:p w:rsidR="008F186F" w:rsidRPr="00E33F1B" w:rsidRDefault="008F186F" w:rsidP="00E33F1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6151"/>
        <w:gridCol w:w="2655"/>
      </w:tblGrid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Общая площадь объекта (кв.м)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Инвентарный номер и дата составления технического паспорта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Год постройки объекта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Основание внесения в реестр муниципальной собственности сельского поселения (номер и дата соответствующего документа)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6F" w:rsidRPr="008F186F" w:rsidTr="008F18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186F">
              <w:rPr>
                <w:rFonts w:ascii="Times New Roman" w:hAnsi="Times New Roman"/>
                <w:sz w:val="24"/>
                <w:szCs w:val="24"/>
              </w:rPr>
              <w:t xml:space="preserve">Номер в реестре муниципальной собственности сельского поселения </w:t>
            </w:r>
            <w:r w:rsidR="00E33F1B" w:rsidRPr="00E33F1B">
              <w:rPr>
                <w:rFonts w:ascii="Times New Roman" w:hAnsi="Times New Roman"/>
                <w:sz w:val="24"/>
                <w:szCs w:val="24"/>
              </w:rPr>
              <w:t>Имянликулевский</w:t>
            </w:r>
            <w:r w:rsidRPr="008F186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Чекмагушевский район Республики Башкортостан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F" w:rsidRPr="008F186F" w:rsidRDefault="008F18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86F" w:rsidRPr="008F186F" w:rsidRDefault="008F186F" w:rsidP="008F186F">
      <w:pPr>
        <w:rPr>
          <w:rFonts w:ascii="Times New Roman" w:hAnsi="Times New Roman" w:cs="Times New Roman"/>
          <w:sz w:val="20"/>
          <w:szCs w:val="20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E33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9E133A">
      <w:pPr>
        <w:spacing w:after="0" w:line="240" w:lineRule="auto"/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bookmarkStart w:id="22" w:name="sub_902"/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lastRenderedPageBreak/>
        <w:t>Приложение №2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 xml:space="preserve">к </w:t>
      </w:r>
      <w:hyperlink r:id="rId32" w:anchor="sub_0" w:history="1">
        <w:r w:rsidRPr="008F186F">
          <w:rPr>
            <w:rStyle w:val="af3"/>
            <w:color w:val="000000"/>
            <w:sz w:val="24"/>
            <w:szCs w:val="24"/>
          </w:rPr>
          <w:t>решению</w:t>
        </w:r>
      </w:hyperlink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 Совета сельского поселения</w:t>
      </w:r>
    </w:p>
    <w:p w:rsidR="008F186F" w:rsidRPr="008F186F" w:rsidRDefault="008F186F" w:rsidP="009E133A">
      <w:pPr>
        <w:spacing w:after="0" w:line="240" w:lineRule="auto"/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Чекмагушевский сельсовет</w:t>
      </w:r>
    </w:p>
    <w:p w:rsidR="008F186F" w:rsidRPr="008F186F" w:rsidRDefault="008F186F" w:rsidP="009E133A">
      <w:pPr>
        <w:spacing w:after="0" w:line="240" w:lineRule="auto"/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муниципального района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>Чекмагушевский район</w:t>
      </w:r>
    </w:p>
    <w:p w:rsidR="008F186F" w:rsidRPr="008F186F" w:rsidRDefault="008F186F" w:rsidP="009E133A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 Республики Башкортостан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>от «____»______________2016 г.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>№______</w:t>
      </w:r>
    </w:p>
    <w:bookmarkEnd w:id="22"/>
    <w:p w:rsidR="008F186F" w:rsidRPr="008F186F" w:rsidRDefault="008F186F" w:rsidP="009E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6F" w:rsidRPr="00E33F1B" w:rsidRDefault="008F186F" w:rsidP="00E33F1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33F1B">
        <w:rPr>
          <w:rFonts w:ascii="Times New Roman" w:hAnsi="Times New Roman" w:cs="Times New Roman"/>
          <w:color w:val="auto"/>
        </w:rPr>
        <w:t>Правила</w:t>
      </w:r>
      <w:r w:rsidRPr="00E33F1B">
        <w:rPr>
          <w:rFonts w:ascii="Times New Roman" w:hAnsi="Times New Roman" w:cs="Times New Roman"/>
          <w:color w:val="auto"/>
        </w:rPr>
        <w:br/>
        <w:t xml:space="preserve"> подготовки и принятия решений об условиях приватизации муниципального</w:t>
      </w:r>
      <w:r w:rsidR="00E33F1B" w:rsidRPr="00E33F1B">
        <w:rPr>
          <w:rFonts w:ascii="Times New Roman" w:hAnsi="Times New Roman" w:cs="Times New Roman"/>
          <w:color w:val="auto"/>
        </w:rPr>
        <w:t xml:space="preserve"> </w:t>
      </w:r>
      <w:r w:rsidRPr="00E33F1B">
        <w:rPr>
          <w:rFonts w:ascii="Times New Roman" w:hAnsi="Times New Roman" w:cs="Times New Roman"/>
          <w:color w:val="auto"/>
        </w:rPr>
        <w:t xml:space="preserve"> имущества сельского поселения </w:t>
      </w:r>
      <w:r w:rsidR="00E33F1B" w:rsidRPr="00E33F1B">
        <w:rPr>
          <w:rFonts w:ascii="Times New Roman" w:hAnsi="Times New Roman" w:cs="Times New Roman"/>
          <w:color w:val="auto"/>
        </w:rPr>
        <w:t>Имянликулевский</w:t>
      </w:r>
      <w:r w:rsidRPr="00E33F1B">
        <w:rPr>
          <w:rFonts w:ascii="Times New Roman" w:hAnsi="Times New Roman" w:cs="Times New Roman"/>
          <w:color w:val="auto"/>
        </w:rPr>
        <w:t xml:space="preserve"> сельсовет муниципального района Чекмагушевский район Республики Башкортостан</w:t>
      </w:r>
    </w:p>
    <w:p w:rsidR="008F186F" w:rsidRPr="008F186F" w:rsidRDefault="008F186F" w:rsidP="008F186F">
      <w:pPr>
        <w:rPr>
          <w:rFonts w:ascii="Times New Roman" w:hAnsi="Times New Roman" w:cs="Times New Roman"/>
        </w:rPr>
      </w:pPr>
    </w:p>
    <w:p w:rsidR="008F186F" w:rsidRPr="008F186F" w:rsidRDefault="008F186F" w:rsidP="008F186F">
      <w:pPr>
        <w:pStyle w:val="1"/>
        <w:jc w:val="both"/>
        <w:rPr>
          <w:rFonts w:ascii="Times New Roman" w:hAnsi="Times New Roman" w:cs="Times New Roman"/>
        </w:rPr>
      </w:pPr>
      <w:bookmarkStart w:id="23" w:name="sub_40201"/>
      <w:r w:rsidRPr="008F186F">
        <w:rPr>
          <w:rFonts w:ascii="Times New Roman" w:hAnsi="Times New Roman" w:cs="Times New Roman"/>
        </w:rPr>
        <w:t xml:space="preserve">1. Решение о приватизации и об условиях приватизации муниципального имущества  сельского поселения </w:t>
      </w:r>
      <w:r w:rsidR="00E33F1B" w:rsidRPr="00E33F1B">
        <w:rPr>
          <w:rFonts w:ascii="Times New Roman" w:hAnsi="Times New Roman" w:cs="Times New Roman"/>
          <w:color w:val="auto"/>
        </w:rPr>
        <w:t xml:space="preserve">Имянликулевский </w:t>
      </w:r>
      <w:r w:rsidRPr="008F186F">
        <w:rPr>
          <w:rFonts w:ascii="Times New Roman" w:hAnsi="Times New Roman" w:cs="Times New Roman"/>
        </w:rPr>
        <w:t>сельсовет муниципального района Чекмагушевский район Республики Башкортостан (далее - муниципальное имущество) принимается главой сельского поселения Чекмагушевский сельсовет муниципального района Чекмагушевский район Республики Башкортостан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0202"/>
      <w:bookmarkEnd w:id="23"/>
      <w:r w:rsidRPr="008F186F">
        <w:rPr>
          <w:rFonts w:ascii="Times New Roman" w:hAnsi="Times New Roman" w:cs="Times New Roman"/>
          <w:sz w:val="28"/>
          <w:szCs w:val="28"/>
        </w:rPr>
        <w:t xml:space="preserve">2. Подготовка проектов об условиях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Чекмагушевскому району совместно с Администрацией сельского поселения </w:t>
      </w:r>
      <w:r w:rsidR="00E33F1B" w:rsidRPr="00E33F1B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8F18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186F">
        <w:rPr>
          <w:rFonts w:ascii="Times New Roman" w:hAnsi="Times New Roman" w:cs="Times New Roman"/>
        </w:rPr>
        <w:t xml:space="preserve"> </w:t>
      </w:r>
      <w:r w:rsidRPr="008F186F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3. 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начальной цены, если иное не предусмотрено законодательством, а также иных сведений, необходимых для приватизации имущества.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0204"/>
      <w:r w:rsidRPr="008F186F">
        <w:rPr>
          <w:rFonts w:ascii="Times New Roman" w:hAnsi="Times New Roman" w:cs="Times New Roman"/>
          <w:sz w:val="28"/>
          <w:szCs w:val="28"/>
        </w:rPr>
        <w:t xml:space="preserve">4. Порядок подготовки решений об условиях приватизации имущественных комплексов муниципальных унитарных предприятий устанавливается главой сельского поселения </w:t>
      </w:r>
      <w:r w:rsidR="00E33F1B" w:rsidRPr="00E33F1B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8F18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bookmarkEnd w:id="25"/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lastRenderedPageBreak/>
        <w:t>Наряду с подготовкой решений об условиях приватизации муниципального имущества при необходимости подготавливаются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0205"/>
      <w:r w:rsidRPr="008F186F">
        <w:rPr>
          <w:rFonts w:ascii="Times New Roman" w:hAnsi="Times New Roman" w:cs="Times New Roman"/>
          <w:sz w:val="28"/>
          <w:szCs w:val="28"/>
        </w:rPr>
        <w:t>5. В случае приватизации имущественного комплекса муниципального унитарного предприятия (далее - предприятие) решением об условиях приватизации также утверждается:</w:t>
      </w:r>
    </w:p>
    <w:bookmarkEnd w:id="26"/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5.1. Состав подлежащего приватизации имущественного комплекса предприятия, определенный в соответствии с передаточным актом.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Передаточный акт составляется на основе данных акта инвентаризации предприятия, аудиторского заключения, а также документов о земельных участках и о правах на них.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В передаточном акте указываются все виды подлежащего приватизации имущества предприятия, включая здания, строения, сооружения, оборудование, инвентарь, сырье, продукцию, права требования, долги, в том числе обязательства предприятия и другие исключительные права. В передаточный акт включаются сведения о земельных участках, подлежащих приватизации в составе имущественного комплекса предприятия.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5104"/>
      <w:r w:rsidRPr="008F186F">
        <w:rPr>
          <w:rFonts w:ascii="Times New Roman" w:hAnsi="Times New Roman" w:cs="Times New Roman"/>
          <w:sz w:val="28"/>
          <w:szCs w:val="28"/>
        </w:rPr>
        <w:t xml:space="preserve">Передаточный акт должен содержать также расчет балансовой стоимости подлежащих приватизации активов унитарного предприятия, сведения о размере уставного капитала хозяйственного общества, создаваемого посредством преобразования унитарного предприятия. Размер уставного капитала хозяйственного общества, создаваемого посредством преобразования унитарного предприятия, равен балансовой стоимости подлежащих приватизации активов унитарного предприятия, исчисленной в соответствии с </w:t>
      </w:r>
      <w:hyperlink r:id="rId33" w:history="1">
        <w:r w:rsidRPr="008F186F">
          <w:rPr>
            <w:rStyle w:val="af3"/>
            <w:color w:val="000000"/>
            <w:szCs w:val="28"/>
          </w:rPr>
          <w:t>пунктом 2 статьи 11</w:t>
        </w:r>
      </w:hyperlink>
      <w:r w:rsidRPr="008F186F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N 178-ФЗ "О приватизации государственного и муниципального имущества". В случае создания открытого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- Российской Федерации, субъекта Российской Федерации или муниципального образования.</w:t>
      </w:r>
    </w:p>
    <w:bookmarkEnd w:id="27"/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lastRenderedPageBreak/>
        <w:t>Балансовая стоимость подлежащих приватизации активов предприятия, и стоимость земельных участков, определяются в соответствии с действующим законодательством о приватизации без учета стоимости объектов, не подлежащих приватизации в составе имущественного комплекса предприятия.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2052"/>
      <w:r w:rsidRPr="008F186F">
        <w:rPr>
          <w:rFonts w:ascii="Times New Roman" w:hAnsi="Times New Roman" w:cs="Times New Roman"/>
          <w:sz w:val="28"/>
          <w:szCs w:val="28"/>
        </w:rPr>
        <w:t>5.2. Перечень объектов (в том числе исключительных прав), не подлежащих приватизации в составе имущественного комплекса предприятия.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206"/>
      <w:bookmarkEnd w:id="28"/>
      <w:r w:rsidRPr="008F186F">
        <w:rPr>
          <w:rFonts w:ascii="Times New Roman" w:hAnsi="Times New Roman" w:cs="Times New Roman"/>
          <w:sz w:val="28"/>
          <w:szCs w:val="28"/>
        </w:rPr>
        <w:t>6. При приватизации имущественного комплекса предприятия имущество, не включенное в состав подлежащих приватизации активов указанного предприятия, изымается собственником.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207"/>
      <w:bookmarkEnd w:id="29"/>
      <w:r w:rsidRPr="008F186F">
        <w:rPr>
          <w:rFonts w:ascii="Times New Roman" w:hAnsi="Times New Roman" w:cs="Times New Roman"/>
          <w:sz w:val="28"/>
          <w:szCs w:val="28"/>
        </w:rPr>
        <w:t>7. Несостоявшаяся продажа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0208"/>
      <w:bookmarkEnd w:id="30"/>
      <w:r w:rsidRPr="008F186F">
        <w:rPr>
          <w:rFonts w:ascii="Times New Roman" w:hAnsi="Times New Roman" w:cs="Times New Roman"/>
          <w:sz w:val="28"/>
          <w:szCs w:val="28"/>
        </w:rPr>
        <w:t xml:space="preserve">8. Изменение либо отмена решения об условиях приватизации муниципального имущества принимаются главой сельского поселения </w:t>
      </w:r>
      <w:r w:rsidR="00E33F1B" w:rsidRPr="00E33F1B">
        <w:rPr>
          <w:rFonts w:ascii="Times New Roman" w:hAnsi="Times New Roman" w:cs="Times New Roman"/>
          <w:sz w:val="28"/>
          <w:szCs w:val="28"/>
        </w:rPr>
        <w:t xml:space="preserve">Имянликулевский </w:t>
      </w:r>
      <w:r w:rsidRPr="008F186F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Башкортостан.</w:t>
      </w: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Cs/>
          <w:sz w:val="20"/>
          <w:szCs w:val="20"/>
        </w:rPr>
      </w:pPr>
      <w:bookmarkStart w:id="32" w:name="sub_903"/>
      <w:bookmarkEnd w:id="31"/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8F186F" w:rsidRPr="008F186F" w:rsidRDefault="008F186F" w:rsidP="009E133A">
      <w:pPr>
        <w:spacing w:after="0" w:line="240" w:lineRule="auto"/>
        <w:ind w:firstLine="697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Приложение №3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 xml:space="preserve">к </w:t>
      </w:r>
      <w:hyperlink r:id="rId34" w:anchor="sub_0" w:history="1">
        <w:r w:rsidRPr="008F186F">
          <w:rPr>
            <w:rStyle w:val="af3"/>
            <w:color w:val="000000"/>
            <w:sz w:val="24"/>
            <w:szCs w:val="24"/>
          </w:rPr>
          <w:t>решению</w:t>
        </w:r>
      </w:hyperlink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 Совета сельского поселения</w:t>
      </w:r>
    </w:p>
    <w:p w:rsidR="008F186F" w:rsidRPr="008F186F" w:rsidRDefault="008F186F" w:rsidP="009E133A">
      <w:pPr>
        <w:spacing w:after="0" w:line="240" w:lineRule="auto"/>
        <w:ind w:firstLine="697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Чекмагушевский сельсовет</w:t>
      </w:r>
    </w:p>
    <w:p w:rsidR="008F186F" w:rsidRPr="008F186F" w:rsidRDefault="008F186F" w:rsidP="009E133A">
      <w:pPr>
        <w:spacing w:after="0" w:line="240" w:lineRule="auto"/>
        <w:ind w:firstLine="697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муниципального района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  <w:t>Чекмагушевский район</w:t>
      </w:r>
    </w:p>
    <w:p w:rsidR="008F186F" w:rsidRPr="008F186F" w:rsidRDefault="008F186F" w:rsidP="009E133A">
      <w:pPr>
        <w:spacing w:after="0" w:line="240" w:lineRule="auto"/>
        <w:ind w:firstLine="697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lastRenderedPageBreak/>
        <w:t>Республики Башкортостан</w:t>
      </w:r>
    </w:p>
    <w:p w:rsidR="008F186F" w:rsidRPr="008F186F" w:rsidRDefault="008F186F" w:rsidP="009E133A">
      <w:pPr>
        <w:spacing w:after="0" w:line="240" w:lineRule="auto"/>
        <w:ind w:firstLine="697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от «_____»_______________2016 г.</w:t>
      </w:r>
    </w:p>
    <w:p w:rsidR="008F186F" w:rsidRPr="008F186F" w:rsidRDefault="008F186F" w:rsidP="009E133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№_______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br/>
      </w:r>
      <w:bookmarkEnd w:id="32"/>
    </w:p>
    <w:p w:rsidR="008F186F" w:rsidRPr="008F186F" w:rsidRDefault="008F186F" w:rsidP="009E133A">
      <w:pPr>
        <w:pStyle w:val="1"/>
        <w:jc w:val="center"/>
        <w:rPr>
          <w:rFonts w:ascii="Times New Roman" w:hAnsi="Times New Roman" w:cs="Times New Roman"/>
        </w:rPr>
      </w:pPr>
      <w:r w:rsidRPr="008F186F">
        <w:rPr>
          <w:rFonts w:ascii="Times New Roman" w:hAnsi="Times New Roman" w:cs="Times New Roman"/>
        </w:rPr>
        <w:t>Порядок</w:t>
      </w:r>
      <w:r w:rsidRPr="008F186F">
        <w:rPr>
          <w:rFonts w:ascii="Times New Roman" w:hAnsi="Times New Roman" w:cs="Times New Roman"/>
        </w:rPr>
        <w:br/>
        <w:t xml:space="preserve"> согласования сделок и иных действий муниципального унитарного</w:t>
      </w:r>
      <w:r w:rsidRPr="008F186F">
        <w:rPr>
          <w:rFonts w:ascii="Times New Roman" w:hAnsi="Times New Roman" w:cs="Times New Roman"/>
        </w:rPr>
        <w:br/>
        <w:t xml:space="preserve"> предприятия в процессе приватизации со дня утверждения прогнозного</w:t>
      </w:r>
      <w:r w:rsidRPr="008F186F">
        <w:rPr>
          <w:rFonts w:ascii="Times New Roman" w:hAnsi="Times New Roman" w:cs="Times New Roman"/>
        </w:rPr>
        <w:br/>
        <w:t xml:space="preserve"> плана (программы) приватизации муниципального имущества сельского поселения </w:t>
      </w:r>
      <w:r w:rsidR="00E33F1B" w:rsidRPr="00E33F1B">
        <w:rPr>
          <w:rFonts w:ascii="Times New Roman" w:hAnsi="Times New Roman" w:cs="Times New Roman"/>
          <w:color w:val="auto"/>
        </w:rPr>
        <w:t>Имянликулевский</w:t>
      </w:r>
      <w:r w:rsidRPr="008F186F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до перехода права собственности к победителю конкурса</w:t>
      </w:r>
    </w:p>
    <w:p w:rsidR="008F186F" w:rsidRPr="008F186F" w:rsidRDefault="008F186F" w:rsidP="009E133A">
      <w:pPr>
        <w:jc w:val="center"/>
        <w:rPr>
          <w:rFonts w:ascii="Times New Roman" w:hAnsi="Times New Roman" w:cs="Times New Roman"/>
        </w:rPr>
      </w:pPr>
    </w:p>
    <w:p w:rsidR="008F186F" w:rsidRPr="008F186F" w:rsidRDefault="008F186F" w:rsidP="008F186F">
      <w:pPr>
        <w:rPr>
          <w:rFonts w:ascii="Times New Roman" w:hAnsi="Times New Roman" w:cs="Times New Roman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0301"/>
      <w:r w:rsidRPr="008F186F">
        <w:rPr>
          <w:rFonts w:ascii="Times New Roman" w:hAnsi="Times New Roman" w:cs="Times New Roman"/>
          <w:sz w:val="28"/>
          <w:szCs w:val="28"/>
        </w:rPr>
        <w:t xml:space="preserve">1. Установить, что со дня утверждения прогнозного плана (программы) приватизации муниципального имущества сельского поселения </w:t>
      </w:r>
      <w:r w:rsidR="00E33F1B" w:rsidRPr="00E33F1B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8F18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8F186F">
        <w:rPr>
          <w:rFonts w:ascii="Times New Roman" w:hAnsi="Times New Roman" w:cs="Times New Roman"/>
        </w:rPr>
        <w:t xml:space="preserve"> </w:t>
      </w:r>
      <w:r w:rsidRPr="008F186F">
        <w:rPr>
          <w:rFonts w:ascii="Times New Roman" w:hAnsi="Times New Roman" w:cs="Times New Roman"/>
          <w:sz w:val="28"/>
          <w:szCs w:val="28"/>
        </w:rPr>
        <w:t xml:space="preserve">и до момента перехода права собственности на приватизируемое имущество к покупателю имущественного комплекса муниципального унитарного предприятия муниципальное унитарное предприятие (далее - предприятие) не вправе без письменного согласования с Администрацией сельского поселения </w:t>
      </w:r>
      <w:r w:rsidR="00E33F1B" w:rsidRPr="00E33F1B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8F18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(далее Администрация) и победителем конкурса:</w:t>
      </w:r>
    </w:p>
    <w:bookmarkEnd w:id="33"/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1.1. Сокращать численность работников предприятия.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 xml:space="preserve">1.2. Совершать сделки (несколько взаимосвязанных сделок), цена которых превышает 5 (пять) процентов балансовой стоимости активов предприятия на дату утверждения его последнего балансового отчета или более чем в пятьдесят тысяч раз превышает установленный федеральным законом </w:t>
      </w:r>
      <w:hyperlink r:id="rId35" w:history="1">
        <w:r w:rsidRPr="008F186F">
          <w:rPr>
            <w:rStyle w:val="af3"/>
            <w:color w:val="000000"/>
            <w:szCs w:val="28"/>
          </w:rPr>
          <w:t>минимальный размер оплаты труда</w:t>
        </w:r>
      </w:hyperlink>
      <w:r w:rsidRPr="008F186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сделки (несколько взаимосвязанных сделок), связанные с возможностью отчуждения прямо или косвенно имущества, стоимость которого превышает 5 (пять) процентов балансовой стоимости активов предприятия на дату утверждения его последнего балансового отчета или более чем в пятьдесят тысяч раз превышает установленный федеральным законом </w:t>
      </w:r>
      <w:hyperlink r:id="rId36" w:history="1">
        <w:r w:rsidRPr="008F186F">
          <w:rPr>
            <w:rStyle w:val="af3"/>
            <w:color w:val="000000"/>
            <w:szCs w:val="28"/>
          </w:rPr>
          <w:t>минимальный размер оплаты труда</w:t>
        </w:r>
      </w:hyperlink>
      <w:r w:rsidRPr="008F1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86F">
        <w:rPr>
          <w:rFonts w:ascii="Times New Roman" w:hAnsi="Times New Roman" w:cs="Times New Roman"/>
          <w:color w:val="000000"/>
          <w:sz w:val="28"/>
          <w:szCs w:val="28"/>
        </w:rPr>
        <w:t>1.3. Получать кредиты и займы.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1.4. Осуществлять выпуск ценных бумаг.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lastRenderedPageBreak/>
        <w:t>1.5. Выступать учредителем хозяйственных обществ, а также приобретать и отчуждать акции (доли) в уставном капитале хозяйственных обществ.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40302"/>
      <w:r w:rsidRPr="008F186F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для получения согласия на совершение сделок и иных действий, указанных в </w:t>
      </w:r>
      <w:hyperlink r:id="rId37" w:anchor="sub_40301" w:history="1">
        <w:r w:rsidRPr="008F186F">
          <w:rPr>
            <w:rStyle w:val="af3"/>
            <w:color w:val="000000"/>
            <w:szCs w:val="28"/>
          </w:rPr>
          <w:t>пункте 1</w:t>
        </w:r>
      </w:hyperlink>
      <w:r w:rsidRPr="008F186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предприятие должно письменно обратиться в адрес главы </w:t>
      </w:r>
      <w:r w:rsidRPr="008F18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3F1B" w:rsidRPr="00E33F1B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8F18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18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Чекмагушевский район Республики Башкортостан</w:t>
      </w:r>
      <w:r w:rsidRPr="008F186F">
        <w:rPr>
          <w:rFonts w:ascii="Times New Roman" w:hAnsi="Times New Roman" w:cs="Times New Roman"/>
          <w:color w:val="000000"/>
        </w:rPr>
        <w:t xml:space="preserve"> </w:t>
      </w:r>
      <w:r w:rsidRPr="008F186F">
        <w:rPr>
          <w:rFonts w:ascii="Times New Roman" w:hAnsi="Times New Roman" w:cs="Times New Roman"/>
          <w:color w:val="000000"/>
          <w:sz w:val="28"/>
          <w:szCs w:val="28"/>
        </w:rPr>
        <w:t>и победителя конкурса.</w:t>
      </w:r>
    </w:p>
    <w:bookmarkEnd w:id="34"/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color w:val="000000"/>
          <w:sz w:val="28"/>
          <w:szCs w:val="28"/>
        </w:rPr>
        <w:t>Перечень материалов, представляемых</w:t>
      </w:r>
      <w:r w:rsidRPr="008F186F">
        <w:rPr>
          <w:rFonts w:ascii="Times New Roman" w:hAnsi="Times New Roman" w:cs="Times New Roman"/>
          <w:sz w:val="28"/>
          <w:szCs w:val="28"/>
        </w:rPr>
        <w:t xml:space="preserve"> предприятием для получения согласия и подтверждающих выполнение условий совершения сделок и иных действий, на совершение которых дано согласие, определяет Комитет.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0303"/>
      <w:r w:rsidRPr="008F186F">
        <w:rPr>
          <w:rFonts w:ascii="Times New Roman" w:hAnsi="Times New Roman" w:cs="Times New Roman"/>
          <w:sz w:val="28"/>
          <w:szCs w:val="28"/>
        </w:rPr>
        <w:t>3. Материалы о совершенных сделках и иных действиях, на совершение которых дано согласие, представляются победителю конкурса и в Администрацию сельского поселения  в течение 7 дней после их совершения.</w:t>
      </w:r>
    </w:p>
    <w:bookmarkEnd w:id="35"/>
    <w:p w:rsidR="008F186F" w:rsidRPr="008F186F" w:rsidRDefault="008F186F" w:rsidP="008F186F">
      <w:pPr>
        <w:rPr>
          <w:rFonts w:ascii="Times New Roman" w:hAnsi="Times New Roman" w:cs="Times New Roman"/>
          <w:sz w:val="20"/>
          <w:szCs w:val="20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E33F1B">
      <w:pPr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8F186F">
      <w:pPr>
        <w:ind w:firstLine="698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</w:p>
    <w:p w:rsidR="008F186F" w:rsidRPr="008F186F" w:rsidRDefault="008F186F" w:rsidP="00E33F1B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Приложение № 3</w:t>
      </w:r>
    </w:p>
    <w:p w:rsidR="008F186F" w:rsidRPr="008F186F" w:rsidRDefault="008F186F" w:rsidP="00E33F1B">
      <w:pPr>
        <w:spacing w:after="0" w:line="240" w:lineRule="auto"/>
        <w:ind w:firstLine="697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к </w:t>
      </w:r>
      <w:hyperlink r:id="rId38" w:anchor="sub_0" w:history="1">
        <w:r w:rsidRPr="008F186F">
          <w:rPr>
            <w:rStyle w:val="af3"/>
            <w:color w:val="000000"/>
            <w:sz w:val="24"/>
            <w:szCs w:val="24"/>
          </w:rPr>
          <w:t>решению</w:t>
        </w:r>
      </w:hyperlink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 Совета</w:t>
      </w:r>
    </w:p>
    <w:p w:rsidR="008F186F" w:rsidRPr="008F186F" w:rsidRDefault="008F186F" w:rsidP="00E33F1B">
      <w:pPr>
        <w:spacing w:after="0" w:line="240" w:lineRule="auto"/>
        <w:ind w:firstLine="697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сельского поселения</w:t>
      </w:r>
    </w:p>
    <w:p w:rsidR="008F186F" w:rsidRPr="008F186F" w:rsidRDefault="00E33F1B" w:rsidP="00E33F1B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E33F1B">
        <w:rPr>
          <w:rFonts w:ascii="Times New Roman" w:hAnsi="Times New Roman" w:cs="Times New Roman"/>
        </w:rPr>
        <w:t>Имянликулевский</w:t>
      </w:r>
      <w:r w:rsidR="008F186F"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 сельсовет</w:t>
      </w:r>
    </w:p>
    <w:p w:rsidR="008F186F" w:rsidRPr="008F186F" w:rsidRDefault="008F186F" w:rsidP="00E33F1B">
      <w:pPr>
        <w:spacing w:after="0" w:line="240" w:lineRule="auto"/>
        <w:ind w:firstLine="6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муниципального района</w:t>
      </w:r>
    </w:p>
    <w:p w:rsidR="008F186F" w:rsidRPr="008F186F" w:rsidRDefault="008F186F" w:rsidP="00E33F1B">
      <w:pPr>
        <w:spacing w:after="0" w:line="240" w:lineRule="auto"/>
        <w:ind w:firstLine="6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Чекмагушевский район</w:t>
      </w:r>
    </w:p>
    <w:p w:rsidR="008F186F" w:rsidRPr="008F186F" w:rsidRDefault="008F186F" w:rsidP="00E33F1B">
      <w:pPr>
        <w:spacing w:after="0" w:line="240" w:lineRule="auto"/>
        <w:ind w:firstLine="6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Республики Башкортостан</w:t>
      </w:r>
    </w:p>
    <w:p w:rsidR="008F186F" w:rsidRPr="008F186F" w:rsidRDefault="008F186F" w:rsidP="00E33F1B">
      <w:pPr>
        <w:spacing w:after="0" w:line="240" w:lineRule="auto"/>
        <w:ind w:firstLine="697"/>
        <w:jc w:val="right"/>
        <w:rPr>
          <w:rStyle w:val="af4"/>
          <w:rFonts w:ascii="Times New Roman" w:hAnsi="Times New Roman" w:cs="Times New Roman"/>
          <w:b w:val="0"/>
          <w:bCs/>
          <w:color w:val="000000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от «</w:t>
      </w:r>
      <w:r w:rsidR="00E33F1B">
        <w:rPr>
          <w:rStyle w:val="af4"/>
          <w:rFonts w:ascii="Times New Roman" w:hAnsi="Times New Roman" w:cs="Times New Roman"/>
          <w:b w:val="0"/>
          <w:bCs/>
          <w:color w:val="000000"/>
        </w:rPr>
        <w:t>21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»</w:t>
      </w:r>
      <w:r w:rsidR="00E33F1B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 декабря </w:t>
      </w: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F186F">
          <w:rPr>
            <w:rStyle w:val="af4"/>
            <w:rFonts w:ascii="Times New Roman" w:hAnsi="Times New Roman" w:cs="Times New Roman"/>
            <w:b w:val="0"/>
            <w:bCs/>
            <w:color w:val="000000"/>
          </w:rPr>
          <w:t>2016 г</w:t>
        </w:r>
      </w:smartTag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 xml:space="preserve">. </w:t>
      </w:r>
    </w:p>
    <w:p w:rsidR="008F186F" w:rsidRPr="008F186F" w:rsidRDefault="008F186F" w:rsidP="00E33F1B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8F186F">
        <w:rPr>
          <w:rStyle w:val="af4"/>
          <w:rFonts w:ascii="Times New Roman" w:hAnsi="Times New Roman" w:cs="Times New Roman"/>
          <w:b w:val="0"/>
          <w:bCs/>
          <w:color w:val="000000"/>
        </w:rPr>
        <w:t>№_____</w:t>
      </w:r>
    </w:p>
    <w:p w:rsidR="008F186F" w:rsidRPr="008F186F" w:rsidRDefault="008F186F" w:rsidP="008F18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186F" w:rsidRPr="008F186F" w:rsidRDefault="008F186F" w:rsidP="00E33F1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F186F">
        <w:rPr>
          <w:rFonts w:ascii="Times New Roman" w:hAnsi="Times New Roman" w:cs="Times New Roman"/>
          <w:color w:val="000000"/>
        </w:rPr>
        <w:t>Порядок</w:t>
      </w:r>
      <w:r w:rsidRPr="008F186F">
        <w:rPr>
          <w:rFonts w:ascii="Times New Roman" w:hAnsi="Times New Roman" w:cs="Times New Roman"/>
          <w:color w:val="000000"/>
        </w:rPr>
        <w:br/>
      </w:r>
      <w:r w:rsidRPr="008F186F">
        <w:rPr>
          <w:rFonts w:ascii="Times New Roman" w:hAnsi="Times New Roman" w:cs="Times New Roman"/>
        </w:rPr>
        <w:t>оплаты приобретаемого муниципального имущества</w:t>
      </w:r>
    </w:p>
    <w:p w:rsidR="008F186F" w:rsidRPr="008F186F" w:rsidRDefault="008F186F" w:rsidP="00E33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01"/>
      <w:r w:rsidRPr="008F186F">
        <w:rPr>
          <w:rFonts w:ascii="Times New Roman" w:hAnsi="Times New Roman" w:cs="Times New Roman"/>
          <w:sz w:val="28"/>
          <w:szCs w:val="28"/>
        </w:rPr>
        <w:t>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02"/>
      <w:bookmarkEnd w:id="36"/>
      <w:r w:rsidRPr="008F186F">
        <w:rPr>
          <w:rFonts w:ascii="Times New Roman" w:hAnsi="Times New Roman" w:cs="Times New Roman"/>
          <w:sz w:val="28"/>
          <w:szCs w:val="28"/>
        </w:rPr>
        <w:t>2. Решение о предоставлении рассрочки может быть принято в случае приватизации муниципального имущества без объявления цены.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03"/>
      <w:bookmarkEnd w:id="37"/>
      <w:r w:rsidRPr="008F186F">
        <w:rPr>
          <w:rFonts w:ascii="Times New Roman" w:hAnsi="Times New Roman" w:cs="Times New Roman"/>
          <w:sz w:val="28"/>
          <w:szCs w:val="28"/>
        </w:rPr>
        <w:t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государственного или муниципального имущества.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004"/>
      <w:bookmarkEnd w:id="38"/>
      <w:r w:rsidRPr="008F186F">
        <w:rPr>
          <w:rFonts w:ascii="Times New Roman" w:hAnsi="Times New Roman" w:cs="Times New Roman"/>
          <w:sz w:val="28"/>
          <w:szCs w:val="28"/>
        </w:rPr>
        <w:t xml:space="preserve">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39" w:history="1">
        <w:r w:rsidRPr="008F186F">
          <w:rPr>
            <w:rStyle w:val="af3"/>
            <w:color w:val="000000"/>
            <w:szCs w:val="28"/>
          </w:rPr>
          <w:t>ставки рефинансирования</w:t>
        </w:r>
      </w:hyperlink>
      <w:r w:rsidRPr="008F186F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размещения на сайтах в сети "Интернет" объявления о продаже.</w:t>
      </w:r>
    </w:p>
    <w:bookmarkEnd w:id="39"/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Начисленные проценты распределяются в установленном законом порядке.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05"/>
      <w:r w:rsidRPr="008F186F">
        <w:rPr>
          <w:rFonts w:ascii="Times New Roman" w:hAnsi="Times New Roman" w:cs="Times New Roman"/>
          <w:sz w:val="28"/>
          <w:szCs w:val="28"/>
        </w:rPr>
        <w:t>5.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bookmarkEnd w:id="40"/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006"/>
      <w:r w:rsidRPr="008F186F">
        <w:rPr>
          <w:rFonts w:ascii="Times New Roman" w:hAnsi="Times New Roman" w:cs="Times New Roman"/>
          <w:sz w:val="28"/>
          <w:szCs w:val="28"/>
        </w:rPr>
        <w:t>6.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007"/>
      <w:bookmarkEnd w:id="41"/>
      <w:r w:rsidRPr="008F186F">
        <w:rPr>
          <w:rFonts w:ascii="Times New Roman" w:hAnsi="Times New Roman" w:cs="Times New Roman"/>
          <w:sz w:val="28"/>
          <w:szCs w:val="28"/>
        </w:rPr>
        <w:lastRenderedPageBreak/>
        <w:t>7.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bookmarkEnd w:id="42"/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6F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8F186F" w:rsidRPr="008F186F" w:rsidRDefault="008F186F" w:rsidP="008F1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6F" w:rsidRPr="008F186F" w:rsidRDefault="008F186F" w:rsidP="008F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bookmarkEnd w:id="24"/>
    <w:p w:rsidR="008F186F" w:rsidRPr="008F186F" w:rsidRDefault="008F186F" w:rsidP="008F1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8D0" w:rsidRPr="008F186F" w:rsidRDefault="006D58D0" w:rsidP="008F1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D58D0" w:rsidRPr="008F186F" w:rsidSect="0031328B">
      <w:pgSz w:w="11906" w:h="16838"/>
      <w:pgMar w:top="102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BE" w:rsidRDefault="003D79BE" w:rsidP="000838BC">
      <w:pPr>
        <w:spacing w:after="0" w:line="240" w:lineRule="auto"/>
      </w:pPr>
      <w:r>
        <w:separator/>
      </w:r>
    </w:p>
  </w:endnote>
  <w:endnote w:type="continuationSeparator" w:id="1">
    <w:p w:rsidR="003D79BE" w:rsidRDefault="003D79BE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BE" w:rsidRDefault="003D79BE" w:rsidP="000838BC">
      <w:pPr>
        <w:spacing w:after="0" w:line="240" w:lineRule="auto"/>
      </w:pPr>
      <w:r>
        <w:separator/>
      </w:r>
    </w:p>
  </w:footnote>
  <w:footnote w:type="continuationSeparator" w:id="1">
    <w:p w:rsidR="003D79BE" w:rsidRDefault="003D79BE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E281B"/>
    <w:multiLevelType w:val="multilevel"/>
    <w:tmpl w:val="B4E41B7A"/>
    <w:lvl w:ilvl="0">
      <w:start w:val="1"/>
      <w:numFmt w:val="decimal"/>
      <w:lvlText w:val="1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9EC6EAE"/>
    <w:multiLevelType w:val="hybridMultilevel"/>
    <w:tmpl w:val="708897B2"/>
    <w:lvl w:ilvl="0" w:tplc="8E32AB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0F5A"/>
    <w:rsid w:val="00026B44"/>
    <w:rsid w:val="000838BC"/>
    <w:rsid w:val="000A5953"/>
    <w:rsid w:val="000B24E4"/>
    <w:rsid w:val="000D02B9"/>
    <w:rsid w:val="00146825"/>
    <w:rsid w:val="0016538E"/>
    <w:rsid w:val="00166375"/>
    <w:rsid w:val="00175997"/>
    <w:rsid w:val="00247C35"/>
    <w:rsid w:val="002A0A5B"/>
    <w:rsid w:val="002A7CFD"/>
    <w:rsid w:val="002D6357"/>
    <w:rsid w:val="0031328B"/>
    <w:rsid w:val="003A310B"/>
    <w:rsid w:val="003D79BE"/>
    <w:rsid w:val="004169BD"/>
    <w:rsid w:val="0042667A"/>
    <w:rsid w:val="00466635"/>
    <w:rsid w:val="004746ED"/>
    <w:rsid w:val="00475D4F"/>
    <w:rsid w:val="00486A6A"/>
    <w:rsid w:val="00497998"/>
    <w:rsid w:val="004C5EF4"/>
    <w:rsid w:val="004D1A0C"/>
    <w:rsid w:val="004E6402"/>
    <w:rsid w:val="005442C9"/>
    <w:rsid w:val="005624D4"/>
    <w:rsid w:val="00567117"/>
    <w:rsid w:val="005A1A54"/>
    <w:rsid w:val="005B3FD6"/>
    <w:rsid w:val="00683435"/>
    <w:rsid w:val="00684FD7"/>
    <w:rsid w:val="006A06A9"/>
    <w:rsid w:val="006D58D0"/>
    <w:rsid w:val="0073704B"/>
    <w:rsid w:val="007728BD"/>
    <w:rsid w:val="007B7D09"/>
    <w:rsid w:val="007F54DF"/>
    <w:rsid w:val="0085460F"/>
    <w:rsid w:val="00863989"/>
    <w:rsid w:val="0087368B"/>
    <w:rsid w:val="008756B6"/>
    <w:rsid w:val="00876E74"/>
    <w:rsid w:val="008A6854"/>
    <w:rsid w:val="008F186F"/>
    <w:rsid w:val="009307E9"/>
    <w:rsid w:val="0098490B"/>
    <w:rsid w:val="009868CA"/>
    <w:rsid w:val="009C3B95"/>
    <w:rsid w:val="009E133A"/>
    <w:rsid w:val="00A0061C"/>
    <w:rsid w:val="00A155B4"/>
    <w:rsid w:val="00A37E1D"/>
    <w:rsid w:val="00A67087"/>
    <w:rsid w:val="00A75F96"/>
    <w:rsid w:val="00A763B3"/>
    <w:rsid w:val="00B300BE"/>
    <w:rsid w:val="00BB5F1F"/>
    <w:rsid w:val="00BE45DB"/>
    <w:rsid w:val="00BE4851"/>
    <w:rsid w:val="00BF4BCC"/>
    <w:rsid w:val="00C10D05"/>
    <w:rsid w:val="00C669EE"/>
    <w:rsid w:val="00C711F2"/>
    <w:rsid w:val="00C83D42"/>
    <w:rsid w:val="00C87B5F"/>
    <w:rsid w:val="00CB4469"/>
    <w:rsid w:val="00CD54F0"/>
    <w:rsid w:val="00D10AF7"/>
    <w:rsid w:val="00D11723"/>
    <w:rsid w:val="00D11CC0"/>
    <w:rsid w:val="00D45CD7"/>
    <w:rsid w:val="00D829DF"/>
    <w:rsid w:val="00D932DB"/>
    <w:rsid w:val="00E10731"/>
    <w:rsid w:val="00E319FD"/>
    <w:rsid w:val="00E33F1B"/>
    <w:rsid w:val="00E63742"/>
    <w:rsid w:val="00E671AC"/>
    <w:rsid w:val="00E96866"/>
    <w:rsid w:val="00EF0442"/>
    <w:rsid w:val="00F26276"/>
    <w:rsid w:val="00F3700C"/>
    <w:rsid w:val="00F7691E"/>
    <w:rsid w:val="00FE11EC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1">
    <w:name w:val="heading 1"/>
    <w:basedOn w:val="a"/>
    <w:next w:val="a"/>
    <w:link w:val="10"/>
    <w:uiPriority w:val="9"/>
    <w:qFormat/>
    <w:rsid w:val="008F1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155B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A155B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5B4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1">
    <w:name w:val="Основной текст (3)_"/>
    <w:basedOn w:val="a0"/>
    <w:link w:val="310"/>
    <w:locked/>
    <w:rsid w:val="00CB4469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B4469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5">
    <w:name w:val="Основной текст (5)_"/>
    <w:basedOn w:val="a0"/>
    <w:link w:val="51"/>
    <w:locked/>
    <w:rsid w:val="00CB4469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B4469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  <w:style w:type="character" w:customStyle="1" w:styleId="61">
    <w:name w:val="Основной текст (6)_"/>
    <w:basedOn w:val="a0"/>
    <w:link w:val="610"/>
    <w:locked/>
    <w:rsid w:val="00CB4469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B4469"/>
    <w:pPr>
      <w:widowControl w:val="0"/>
      <w:shd w:val="clear" w:color="auto" w:fill="FFFFFF"/>
      <w:spacing w:after="0" w:line="317" w:lineRule="exact"/>
      <w:jc w:val="both"/>
    </w:pPr>
    <w:rPr>
      <w:i/>
      <w:iCs/>
    </w:rPr>
  </w:style>
  <w:style w:type="character" w:customStyle="1" w:styleId="32">
    <w:name w:val="Основной текст (3)"/>
    <w:basedOn w:val="31"/>
    <w:rsid w:val="00CB4469"/>
    <w:rPr>
      <w:color w:val="000000"/>
      <w:spacing w:val="0"/>
      <w:w w:val="100"/>
      <w:position w:val="0"/>
      <w:lang w:val="ru-RU" w:eastAsia="ru-RU"/>
    </w:rPr>
  </w:style>
  <w:style w:type="character" w:customStyle="1" w:styleId="ad">
    <w:name w:val="Основной текст + Полужирный"/>
    <w:basedOn w:val="a0"/>
    <w:rsid w:val="00CB446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6D58D0"/>
    <w:pPr>
      <w:ind w:left="720"/>
      <w:contextualSpacing/>
    </w:pPr>
  </w:style>
  <w:style w:type="paragraph" w:customStyle="1" w:styleId="FR2">
    <w:name w:val="FR2"/>
    <w:rsid w:val="004746ED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Normal">
    <w:name w:val="ConsNormal"/>
    <w:rsid w:val="008A68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8A6854"/>
    <w:pPr>
      <w:spacing w:after="120" w:line="240" w:lineRule="auto"/>
      <w:ind w:left="283"/>
    </w:pPr>
    <w:rPr>
      <w:rFonts w:ascii="Arial" w:eastAsia="Times New Roman" w:hAnsi="Arial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A6854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A6854"/>
  </w:style>
  <w:style w:type="character" w:customStyle="1" w:styleId="10">
    <w:name w:val="Заголовок 1 Знак"/>
    <w:basedOn w:val="a0"/>
    <w:link w:val="1"/>
    <w:uiPriority w:val="9"/>
    <w:rsid w:val="008F1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rsid w:val="008F18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8F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af3">
    <w:name w:val="Гипертекстовая ссылка"/>
    <w:basedOn w:val="a0"/>
    <w:rsid w:val="008F186F"/>
    <w:rPr>
      <w:rFonts w:ascii="Times New Roman" w:hAnsi="Times New Roman" w:cs="Times New Roman" w:hint="default"/>
      <w:color w:val="106BBE"/>
    </w:rPr>
  </w:style>
  <w:style w:type="character" w:customStyle="1" w:styleId="af4">
    <w:name w:val="Цветовое выделение"/>
    <w:rsid w:val="008F186F"/>
    <w:rPr>
      <w:b/>
      <w:bCs w:val="0"/>
      <w:color w:val="26282F"/>
    </w:rPr>
  </w:style>
  <w:style w:type="character" w:styleId="af5">
    <w:name w:val="FollowedHyperlink"/>
    <w:basedOn w:val="a0"/>
    <w:uiPriority w:val="99"/>
    <w:semiHidden/>
    <w:unhideWhenUsed/>
    <w:rsid w:val="008F186F"/>
    <w:rPr>
      <w:color w:val="800080" w:themeColor="followedHyperlink"/>
      <w:u w:val="single"/>
    </w:rPr>
  </w:style>
  <w:style w:type="paragraph" w:customStyle="1" w:styleId="ConsTitle">
    <w:name w:val="ConsTitle"/>
    <w:uiPriority w:val="99"/>
    <w:rsid w:val="00C10D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7660721&amp;sub=0" TargetMode="External"/><Relationship Id="rId13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18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26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39" Type="http://schemas.openxmlformats.org/officeDocument/2006/relationships/hyperlink" Target="http://ovt.mziorb.ru:54321/document?id=10080094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34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17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25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33" Type="http://schemas.openxmlformats.org/officeDocument/2006/relationships/hyperlink" Target="http://ovt.mziorb.ru:54321/document?id=12025505&amp;sub=302" TargetMode="External"/><Relationship Id="rId38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vt.mziorb.ru:54321/document?id=12025505&amp;sub=0" TargetMode="External"/><Relationship Id="rId20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29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24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32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37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23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28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36" Type="http://schemas.openxmlformats.org/officeDocument/2006/relationships/hyperlink" Target="http://ovt.mziorb.ru:54321/document?id=10080093&amp;sub=0" TargetMode="External"/><Relationship Id="rId10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19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31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vt.mziorb.ru:54321/document?id=12025505&amp;sub=0" TargetMode="External"/><Relationship Id="rId14" Type="http://schemas.openxmlformats.org/officeDocument/2006/relationships/hyperlink" Target="http://ovt.mziorb.ru:54321/document?id=17629085&amp;sub=0" TargetMode="External"/><Relationship Id="rId22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27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30" Type="http://schemas.openxmlformats.org/officeDocument/2006/relationships/hyperlink" Target="file:///C:\Users\i2017\AppData\Local\Microsoft\Windows\Temporary%20Internet%20Files\Content.Outlook\DR2KIZP4\&#1055;&#1088;&#1080;&#1074;&#1072;&#1090;&#1080;&#1079;&#1072;&#1094;&#1080;&#1103;%20&#1089;&#1087;.doc" TargetMode="External"/><Relationship Id="rId35" Type="http://schemas.openxmlformats.org/officeDocument/2006/relationships/hyperlink" Target="http://ovt.mziorb.ru:54321/document?id=10080093&amp;sub=0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6D84-4D53-4C97-9ECB-35D5C00F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53</cp:revision>
  <cp:lastPrinted>2016-03-11T10:54:00Z</cp:lastPrinted>
  <dcterms:created xsi:type="dcterms:W3CDTF">2015-01-27T10:52:00Z</dcterms:created>
  <dcterms:modified xsi:type="dcterms:W3CDTF">2016-12-29T03:46:00Z</dcterms:modified>
</cp:coreProperties>
</file>