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proofErr w:type="gramStart"/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0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714E6" w:rsidRPr="00187CD6" w:rsidRDefault="00E714E6" w:rsidP="00E714E6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187CD6">
        <w:rPr>
          <w:rFonts w:ascii="Times New Roman" w:hAnsi="Times New Roman" w:cs="Times New Roman"/>
          <w:sz w:val="28"/>
          <w:szCs w:val="28"/>
        </w:rPr>
        <w:t xml:space="preserve">18 март  2020 </w:t>
      </w:r>
      <w:proofErr w:type="spellStart"/>
      <w:r w:rsidRPr="00187CD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87CD6">
        <w:rPr>
          <w:rFonts w:ascii="Times New Roman" w:hAnsi="Times New Roman" w:cs="Times New Roman"/>
          <w:sz w:val="28"/>
          <w:szCs w:val="28"/>
        </w:rPr>
        <w:t xml:space="preserve">.                                      № 09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CD6">
        <w:rPr>
          <w:rFonts w:ascii="Times New Roman" w:hAnsi="Times New Roman" w:cs="Times New Roman"/>
          <w:sz w:val="28"/>
          <w:szCs w:val="28"/>
        </w:rPr>
        <w:t xml:space="preserve">  18 марта 2020 г.</w:t>
      </w:r>
    </w:p>
    <w:p w:rsidR="00E714E6" w:rsidRDefault="00E714E6" w:rsidP="00E714E6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714E6" w:rsidRPr="00187CD6" w:rsidRDefault="00E714E6" w:rsidP="00E714E6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87CD6">
        <w:rPr>
          <w:b/>
          <w:color w:val="000000"/>
          <w:sz w:val="27"/>
          <w:szCs w:val="27"/>
        </w:rPr>
        <w:t>О назначении и проведении публичных слушаний по проекту решения</w:t>
      </w:r>
    </w:p>
    <w:p w:rsidR="00E714E6" w:rsidRDefault="00E714E6" w:rsidP="00E714E6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87CD6">
        <w:rPr>
          <w:b/>
          <w:color w:val="000000"/>
          <w:sz w:val="27"/>
          <w:szCs w:val="27"/>
        </w:rPr>
        <w:t>«Об исполнении бюджета сельского поселения Имянликулевский сельсовет муниципального района Чекмагушевский район Республики Башкортостан за 2019 год»</w:t>
      </w:r>
    </w:p>
    <w:p w:rsidR="00E714E6" w:rsidRPr="00187CD6" w:rsidRDefault="00E714E6" w:rsidP="00E714E6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714E6" w:rsidRPr="00187CD6" w:rsidRDefault="00E714E6" w:rsidP="00E714E6">
      <w:pPr>
        <w:pStyle w:val="a6"/>
        <w:spacing w:before="0" w:beforeAutospacing="0" w:after="0" w:afterAutospacing="0"/>
        <w:jc w:val="both"/>
        <w:rPr>
          <w:color w:val="000000"/>
        </w:rPr>
      </w:pPr>
      <w:r w:rsidRPr="00187CD6">
        <w:rPr>
          <w:color w:val="000000"/>
        </w:rPr>
        <w:t xml:space="preserve">     </w:t>
      </w:r>
      <w:proofErr w:type="gramStart"/>
      <w:r w:rsidRPr="00187CD6">
        <w:rPr>
          <w:color w:val="000000"/>
        </w:rPr>
        <w:t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местном самоуправлении в Республике Башкортостан», п.2 ч.3, ст.10 Устава сельского поселения Имянликулевский сельсовет муниципального района Чекмагушевский район Республики Башкортостан и Положением о Публичных слушаниях сельского поселения Имянликулевский сельсовет, Администрация сельского поселения Имянликулевский сельсовет муниципального района Чекмагушевский</w:t>
      </w:r>
      <w:proofErr w:type="gramEnd"/>
      <w:r w:rsidRPr="00187CD6">
        <w:rPr>
          <w:color w:val="000000"/>
        </w:rPr>
        <w:t xml:space="preserve"> район Республики Башкортостан постановляет:</w:t>
      </w:r>
    </w:p>
    <w:p w:rsidR="00E714E6" w:rsidRPr="00187CD6" w:rsidRDefault="00E714E6" w:rsidP="00E714E6">
      <w:pPr>
        <w:pStyle w:val="a6"/>
        <w:spacing w:before="0" w:beforeAutospacing="0" w:after="0" w:afterAutospacing="0"/>
        <w:jc w:val="both"/>
        <w:rPr>
          <w:color w:val="000000"/>
        </w:rPr>
      </w:pPr>
      <w:r w:rsidRPr="00187CD6">
        <w:rPr>
          <w:color w:val="000000"/>
        </w:rPr>
        <w:t>1.Назначить и провести публичные слушания по проекту решения</w:t>
      </w:r>
    </w:p>
    <w:p w:rsidR="00E714E6" w:rsidRPr="00187CD6" w:rsidRDefault="00E714E6" w:rsidP="00E714E6">
      <w:pPr>
        <w:pStyle w:val="a6"/>
        <w:spacing w:before="0" w:beforeAutospacing="0" w:after="0" w:afterAutospacing="0"/>
        <w:jc w:val="both"/>
        <w:rPr>
          <w:color w:val="000000"/>
        </w:rPr>
      </w:pPr>
      <w:r w:rsidRPr="00187CD6">
        <w:rPr>
          <w:color w:val="000000"/>
        </w:rPr>
        <w:t xml:space="preserve">«Об исполнении бюджета сельского поселения Имянликулевский сельсовет муниципального района Чекмагушевский район Республики Башкортостан за 2019 год» на 7 апреля 2020 года в 11:00 часов в Имянликулевский сельском Доме культуры по адресу: с. Имянликулево, ул. </w:t>
      </w:r>
      <w:proofErr w:type="gramStart"/>
      <w:r w:rsidRPr="00187CD6">
        <w:rPr>
          <w:color w:val="000000"/>
        </w:rPr>
        <w:t>Школьная</w:t>
      </w:r>
      <w:proofErr w:type="gramEnd"/>
      <w:r w:rsidRPr="00187CD6">
        <w:rPr>
          <w:color w:val="000000"/>
        </w:rPr>
        <w:t>, дом № 1.</w:t>
      </w:r>
    </w:p>
    <w:p w:rsidR="00E714E6" w:rsidRPr="00187CD6" w:rsidRDefault="00E714E6" w:rsidP="00E714E6">
      <w:pPr>
        <w:pStyle w:val="a6"/>
        <w:spacing w:before="0" w:beforeAutospacing="0" w:after="0" w:afterAutospacing="0"/>
        <w:jc w:val="both"/>
        <w:rPr>
          <w:color w:val="000000"/>
        </w:rPr>
      </w:pPr>
      <w:r w:rsidRPr="00187CD6">
        <w:rPr>
          <w:color w:val="000000"/>
        </w:rPr>
        <w:t>2.Создать комиссию по подготовке и проведению публичных слушаний в составе:</w:t>
      </w:r>
    </w:p>
    <w:p w:rsidR="00E714E6" w:rsidRPr="00187CD6" w:rsidRDefault="00E714E6" w:rsidP="00E714E6">
      <w:pPr>
        <w:pStyle w:val="a6"/>
        <w:spacing w:before="0" w:beforeAutospacing="0" w:after="0" w:afterAutospacing="0"/>
        <w:jc w:val="both"/>
        <w:rPr>
          <w:color w:val="000000"/>
        </w:rPr>
      </w:pPr>
      <w:r w:rsidRPr="00187CD6">
        <w:rPr>
          <w:color w:val="000000"/>
        </w:rPr>
        <w:t>Председатель комиссии:</w:t>
      </w:r>
    </w:p>
    <w:p w:rsidR="00E714E6" w:rsidRPr="00187CD6" w:rsidRDefault="00E714E6" w:rsidP="00E714E6">
      <w:pPr>
        <w:pStyle w:val="a6"/>
        <w:spacing w:before="0" w:beforeAutospacing="0" w:after="0" w:afterAutospacing="0"/>
        <w:jc w:val="both"/>
        <w:rPr>
          <w:color w:val="000000"/>
        </w:rPr>
      </w:pPr>
      <w:r w:rsidRPr="00187CD6">
        <w:rPr>
          <w:color w:val="000000"/>
        </w:rPr>
        <w:t xml:space="preserve">Хафизова </w:t>
      </w:r>
      <w:proofErr w:type="spellStart"/>
      <w:r w:rsidRPr="00187CD6">
        <w:rPr>
          <w:color w:val="000000"/>
        </w:rPr>
        <w:t>Разалия</w:t>
      </w:r>
      <w:proofErr w:type="spellEnd"/>
      <w:r w:rsidRPr="00187CD6">
        <w:rPr>
          <w:color w:val="000000"/>
        </w:rPr>
        <w:t xml:space="preserve"> </w:t>
      </w:r>
      <w:proofErr w:type="spellStart"/>
      <w:r w:rsidRPr="00187CD6">
        <w:rPr>
          <w:color w:val="000000"/>
        </w:rPr>
        <w:t>Лифовна</w:t>
      </w:r>
      <w:proofErr w:type="spellEnd"/>
      <w:r w:rsidRPr="00187CD6">
        <w:rPr>
          <w:color w:val="000000"/>
        </w:rPr>
        <w:t xml:space="preserve"> – глава сельского поселения Имянликулевский сельсовет</w:t>
      </w:r>
    </w:p>
    <w:p w:rsidR="00E714E6" w:rsidRPr="00187CD6" w:rsidRDefault="00E714E6" w:rsidP="00E714E6">
      <w:pPr>
        <w:pStyle w:val="a6"/>
        <w:spacing w:before="0" w:beforeAutospacing="0" w:after="0" w:afterAutospacing="0"/>
        <w:jc w:val="both"/>
        <w:rPr>
          <w:color w:val="000000"/>
        </w:rPr>
      </w:pPr>
      <w:r w:rsidRPr="00187CD6">
        <w:rPr>
          <w:color w:val="000000"/>
        </w:rPr>
        <w:t>Члены комиссии:</w:t>
      </w:r>
    </w:p>
    <w:p w:rsidR="00E714E6" w:rsidRPr="00187CD6" w:rsidRDefault="00E714E6" w:rsidP="00E714E6">
      <w:pPr>
        <w:pStyle w:val="a6"/>
        <w:spacing w:before="0" w:beforeAutospacing="0" w:after="0" w:afterAutospacing="0"/>
        <w:jc w:val="both"/>
        <w:rPr>
          <w:color w:val="000000"/>
        </w:rPr>
      </w:pPr>
      <w:r w:rsidRPr="00187CD6">
        <w:rPr>
          <w:color w:val="000000"/>
        </w:rPr>
        <w:t xml:space="preserve">Юнусова Елена </w:t>
      </w:r>
      <w:proofErr w:type="spellStart"/>
      <w:r w:rsidRPr="00187CD6">
        <w:rPr>
          <w:color w:val="000000"/>
        </w:rPr>
        <w:t>Фиданисовна</w:t>
      </w:r>
      <w:proofErr w:type="spellEnd"/>
      <w:r w:rsidRPr="00187CD6">
        <w:rPr>
          <w:color w:val="000000"/>
        </w:rPr>
        <w:t xml:space="preserve"> – управляющий делами администрации сельского поселения Имянликулевский сельсовет</w:t>
      </w:r>
    </w:p>
    <w:p w:rsidR="00E714E6" w:rsidRPr="00187CD6" w:rsidRDefault="00E714E6" w:rsidP="00E714E6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spellStart"/>
      <w:r w:rsidRPr="00187CD6">
        <w:rPr>
          <w:color w:val="000000"/>
        </w:rPr>
        <w:t>Маннанова</w:t>
      </w:r>
      <w:proofErr w:type="spellEnd"/>
      <w:r w:rsidRPr="00187CD6">
        <w:rPr>
          <w:color w:val="000000"/>
        </w:rPr>
        <w:t xml:space="preserve"> </w:t>
      </w:r>
      <w:proofErr w:type="spellStart"/>
      <w:r w:rsidRPr="00187CD6">
        <w:rPr>
          <w:color w:val="000000"/>
        </w:rPr>
        <w:t>Эльза</w:t>
      </w:r>
      <w:proofErr w:type="spellEnd"/>
      <w:r w:rsidRPr="00187CD6">
        <w:rPr>
          <w:color w:val="000000"/>
        </w:rPr>
        <w:t xml:space="preserve"> </w:t>
      </w:r>
      <w:proofErr w:type="spellStart"/>
      <w:r w:rsidRPr="00187CD6">
        <w:rPr>
          <w:color w:val="000000"/>
        </w:rPr>
        <w:t>Гидратовна</w:t>
      </w:r>
      <w:proofErr w:type="spellEnd"/>
      <w:r w:rsidRPr="00187CD6">
        <w:rPr>
          <w:color w:val="000000"/>
        </w:rPr>
        <w:t xml:space="preserve"> – специалист 1 категории сельского поселения Имянликулевский сельсовет</w:t>
      </w:r>
    </w:p>
    <w:p w:rsidR="00E714E6" w:rsidRPr="00187CD6" w:rsidRDefault="00E714E6" w:rsidP="00E714E6">
      <w:pPr>
        <w:pStyle w:val="a6"/>
        <w:spacing w:before="0" w:beforeAutospacing="0" w:after="0" w:afterAutospacing="0"/>
        <w:jc w:val="both"/>
        <w:rPr>
          <w:color w:val="000000"/>
        </w:rPr>
      </w:pPr>
      <w:r w:rsidRPr="00187CD6">
        <w:rPr>
          <w:color w:val="000000"/>
        </w:rPr>
        <w:t>3.Установить, что письменные предложения жителей сельского поселения Имянликулевский сельсовет муниципального района Чекмагушевский район по проекту нормативного правового акта направляются в Совет по</w:t>
      </w:r>
      <w:r>
        <w:rPr>
          <w:color w:val="000000"/>
        </w:rPr>
        <w:t xml:space="preserve"> адресу:    </w:t>
      </w:r>
      <w:r w:rsidRPr="00187CD6">
        <w:rPr>
          <w:color w:val="000000"/>
        </w:rPr>
        <w:t xml:space="preserve">с. Имянликулево, ул. </w:t>
      </w:r>
      <w:proofErr w:type="gramStart"/>
      <w:r w:rsidRPr="00187CD6">
        <w:rPr>
          <w:color w:val="000000"/>
        </w:rPr>
        <w:t>Школьная</w:t>
      </w:r>
      <w:proofErr w:type="gramEnd"/>
      <w:r w:rsidRPr="00187CD6">
        <w:rPr>
          <w:color w:val="000000"/>
        </w:rPr>
        <w:t>, 2, в период со дня обнародования настоящего постановление до 11-00 часов 7 апреля 2020 года.</w:t>
      </w:r>
    </w:p>
    <w:p w:rsidR="00E714E6" w:rsidRDefault="00E714E6" w:rsidP="00E714E6">
      <w:pPr>
        <w:tabs>
          <w:tab w:val="left" w:pos="8205"/>
        </w:tabs>
        <w:spacing w:line="264" w:lineRule="auto"/>
        <w:rPr>
          <w:rFonts w:ascii="Times New Roman" w:hAnsi="Times New Roman" w:cs="Times New Roman"/>
        </w:rPr>
      </w:pPr>
    </w:p>
    <w:p w:rsidR="00E714E6" w:rsidRPr="00187CD6" w:rsidRDefault="00E714E6" w:rsidP="00E714E6">
      <w:pPr>
        <w:tabs>
          <w:tab w:val="left" w:pos="8205"/>
        </w:tabs>
        <w:spacing w:line="264" w:lineRule="auto"/>
        <w:rPr>
          <w:rFonts w:ascii="Times New Roman" w:hAnsi="Times New Roman" w:cs="Times New Roman"/>
        </w:rPr>
      </w:pPr>
    </w:p>
    <w:p w:rsidR="00E714E6" w:rsidRPr="00187CD6" w:rsidRDefault="00E714E6" w:rsidP="00E714E6">
      <w:pPr>
        <w:tabs>
          <w:tab w:val="left" w:pos="8205"/>
        </w:tabs>
        <w:spacing w:line="264" w:lineRule="auto"/>
        <w:rPr>
          <w:rFonts w:ascii="Times New Roman" w:hAnsi="Times New Roman" w:cs="Times New Roman"/>
        </w:rPr>
      </w:pPr>
      <w:r w:rsidRPr="00187CD6">
        <w:rPr>
          <w:rFonts w:ascii="Times New Roman" w:hAnsi="Times New Roman" w:cs="Times New Roman"/>
        </w:rPr>
        <w:t xml:space="preserve">Глава сельского поселения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87CD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187CD6">
        <w:rPr>
          <w:rFonts w:ascii="Times New Roman" w:hAnsi="Times New Roman" w:cs="Times New Roman"/>
        </w:rPr>
        <w:t>Р.Л. Хафизова</w:t>
      </w:r>
    </w:p>
    <w:p w:rsidR="00E714E6" w:rsidRDefault="00E714E6" w:rsidP="00E714E6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E87904" w:rsidRPr="00DD68E4" w:rsidRDefault="00E87904" w:rsidP="00E714E6">
      <w:pPr>
        <w:tabs>
          <w:tab w:val="left" w:pos="8205"/>
        </w:tabs>
        <w:spacing w:line="264" w:lineRule="auto"/>
        <w:rPr>
          <w:sz w:val="20"/>
          <w:szCs w:val="20"/>
        </w:rPr>
      </w:pPr>
    </w:p>
    <w:sectPr w:rsidR="00E87904" w:rsidRPr="00DD68E4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535FD"/>
    <w:rsid w:val="00000677"/>
    <w:rsid w:val="0000681C"/>
    <w:rsid w:val="000535FD"/>
    <w:rsid w:val="0005622C"/>
    <w:rsid w:val="00056991"/>
    <w:rsid w:val="000615C5"/>
    <w:rsid w:val="000E44DD"/>
    <w:rsid w:val="001043C1"/>
    <w:rsid w:val="001B7B36"/>
    <w:rsid w:val="001D30CF"/>
    <w:rsid w:val="001E6BCC"/>
    <w:rsid w:val="001F61C3"/>
    <w:rsid w:val="00265BC1"/>
    <w:rsid w:val="00280DB9"/>
    <w:rsid w:val="002A6C0F"/>
    <w:rsid w:val="002D4F76"/>
    <w:rsid w:val="002D67F9"/>
    <w:rsid w:val="002D7477"/>
    <w:rsid w:val="002E6ADA"/>
    <w:rsid w:val="002F1409"/>
    <w:rsid w:val="003111B8"/>
    <w:rsid w:val="0036404D"/>
    <w:rsid w:val="00377674"/>
    <w:rsid w:val="00397335"/>
    <w:rsid w:val="003F3A27"/>
    <w:rsid w:val="00403F47"/>
    <w:rsid w:val="004C4EE8"/>
    <w:rsid w:val="004D0A7A"/>
    <w:rsid w:val="004F7869"/>
    <w:rsid w:val="00556175"/>
    <w:rsid w:val="00601553"/>
    <w:rsid w:val="00620BB9"/>
    <w:rsid w:val="00633AD7"/>
    <w:rsid w:val="00665D66"/>
    <w:rsid w:val="00693A0B"/>
    <w:rsid w:val="00745E0D"/>
    <w:rsid w:val="007648CA"/>
    <w:rsid w:val="00772E26"/>
    <w:rsid w:val="00777BF6"/>
    <w:rsid w:val="007B5CE2"/>
    <w:rsid w:val="007F1819"/>
    <w:rsid w:val="00803AA5"/>
    <w:rsid w:val="00817325"/>
    <w:rsid w:val="00846CF8"/>
    <w:rsid w:val="008D3BB9"/>
    <w:rsid w:val="008E1292"/>
    <w:rsid w:val="008F7C17"/>
    <w:rsid w:val="00917E65"/>
    <w:rsid w:val="00A31ED8"/>
    <w:rsid w:val="00A377A0"/>
    <w:rsid w:val="00A558D0"/>
    <w:rsid w:val="00A5740D"/>
    <w:rsid w:val="00A675DB"/>
    <w:rsid w:val="00AD13EA"/>
    <w:rsid w:val="00C03788"/>
    <w:rsid w:val="00C57378"/>
    <w:rsid w:val="00C92D94"/>
    <w:rsid w:val="00D072B9"/>
    <w:rsid w:val="00D156A2"/>
    <w:rsid w:val="00D4344C"/>
    <w:rsid w:val="00D934C2"/>
    <w:rsid w:val="00D965EF"/>
    <w:rsid w:val="00DA5A88"/>
    <w:rsid w:val="00DD0266"/>
    <w:rsid w:val="00DD557B"/>
    <w:rsid w:val="00DD68E4"/>
    <w:rsid w:val="00E10840"/>
    <w:rsid w:val="00E714E6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0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f5"/>
    <w:rsid w:val="00803AA5"/>
  </w:style>
  <w:style w:type="paragraph" w:customStyle="1" w:styleId="13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45</cp:revision>
  <cp:lastPrinted>2020-04-01T07:20:00Z</cp:lastPrinted>
  <dcterms:created xsi:type="dcterms:W3CDTF">2019-07-18T11:32:00Z</dcterms:created>
  <dcterms:modified xsi:type="dcterms:W3CDTF">2020-04-10T06:35:00Z</dcterms:modified>
</cp:coreProperties>
</file>