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6"/>
        <w:tblW w:w="10694" w:type="dxa"/>
        <w:tblLayout w:type="fixed"/>
        <w:tblLook w:val="0000"/>
      </w:tblPr>
      <w:tblGrid>
        <w:gridCol w:w="4758"/>
        <w:gridCol w:w="1474"/>
        <w:gridCol w:w="4462"/>
      </w:tblGrid>
      <w:tr w:rsidR="00775F95" w:rsidRPr="00C32EC0" w:rsidTr="006D0588">
        <w:trPr>
          <w:cantSplit/>
          <w:trHeight w:val="1604"/>
        </w:trPr>
        <w:tc>
          <w:tcPr>
            <w:tcW w:w="4758" w:type="dxa"/>
          </w:tcPr>
          <w:p w:rsidR="00775F95" w:rsidRPr="006D0588" w:rsidRDefault="00775F95" w:rsidP="006D0588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БАШ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Ҡ</w:t>
            </w:r>
            <w:r w:rsidRPr="006D0588">
              <w:rPr>
                <w:rFonts w:ascii="Arial" w:hAnsi="Arial" w:cs="Arial"/>
                <w:b/>
                <w:bCs/>
                <w:caps/>
              </w:rPr>
              <w:t>ОРТОСТАН  РЕСПУБЛИКА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Һ</w:t>
            </w:r>
            <w:r w:rsidRPr="006D0588">
              <w:rPr>
                <w:rFonts w:ascii="Arial" w:hAnsi="Arial" w:cs="Arial"/>
                <w:b/>
                <w:bCs/>
                <w:caps/>
              </w:rPr>
              <w:t>Ы</w:t>
            </w:r>
          </w:p>
          <w:p w:rsidR="00775F95" w:rsidRPr="006D0588" w:rsidRDefault="00775F95" w:rsidP="006D058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СА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Ҡ</w:t>
            </w:r>
            <w:r w:rsidRPr="006D0588">
              <w:rPr>
                <w:rFonts w:ascii="Arial" w:hAnsi="Arial" w:cs="Arial"/>
                <w:b/>
                <w:bCs/>
                <w:caps/>
              </w:rPr>
              <w:t>МА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Ғ</w:t>
            </w:r>
            <w:r w:rsidRPr="006D0588">
              <w:rPr>
                <w:rFonts w:ascii="Arial" w:hAnsi="Arial" w:cs="Arial"/>
                <w:b/>
                <w:bCs/>
                <w:caps/>
              </w:rPr>
              <w:t>ОШ  РАЙОНЫ</w:t>
            </w:r>
          </w:p>
          <w:p w:rsidR="00775F95" w:rsidRPr="006D0588" w:rsidRDefault="00775F95" w:rsidP="006D058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Ң</w:t>
            </w:r>
          </w:p>
          <w:p w:rsidR="00775F95" w:rsidRPr="006D0588" w:rsidRDefault="00775F95" w:rsidP="006D058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Им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Ә</w:t>
            </w:r>
            <w:r w:rsidRPr="006D0588">
              <w:rPr>
                <w:rFonts w:ascii="Arial" w:hAnsi="Arial" w:cs="Arial"/>
                <w:b/>
                <w:bCs/>
                <w:caps/>
              </w:rPr>
              <w:t>НЛЕ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Ҡ</w:t>
            </w:r>
            <w:r w:rsidRPr="006D0588">
              <w:rPr>
                <w:rFonts w:ascii="Arial" w:hAnsi="Arial" w:cs="Arial"/>
                <w:b/>
                <w:bCs/>
                <w:caps/>
              </w:rPr>
              <w:t>УЛ АУЫЛ СОВЕТЫ</w:t>
            </w:r>
          </w:p>
          <w:p w:rsidR="00775F95" w:rsidRPr="006D0588" w:rsidRDefault="00775F95" w:rsidP="006D058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АУЫЛ  БИЛ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Ә</w:t>
            </w:r>
            <w:r w:rsidRPr="006D0588">
              <w:rPr>
                <w:rFonts w:ascii="Arial" w:hAnsi="Arial" w:cs="Arial"/>
                <w:b/>
                <w:bCs/>
                <w:caps/>
              </w:rPr>
              <w:t>м</w:t>
            </w:r>
            <w:r w:rsidRPr="006D0588">
              <w:rPr>
                <w:rFonts w:ascii="Arial" w:hAnsi="Arial" w:cs="Arial"/>
                <w:b/>
                <w:bCs/>
                <w:caps/>
                <w:lang w:val="be-BY"/>
              </w:rPr>
              <w:t>ӘҺ</w:t>
            </w:r>
            <w:r w:rsidRPr="006D0588">
              <w:rPr>
                <w:rFonts w:ascii="Arial" w:hAnsi="Arial" w:cs="Arial"/>
                <w:b/>
                <w:bCs/>
                <w:caps/>
              </w:rPr>
              <w:t>Е</w:t>
            </w:r>
          </w:p>
          <w:p w:rsidR="00775F95" w:rsidRPr="00F64F00" w:rsidRDefault="00775F95" w:rsidP="006D0588">
            <w:pPr>
              <w:pStyle w:val="2"/>
              <w:spacing w:before="0" w:line="360" w:lineRule="auto"/>
              <w:jc w:val="center"/>
              <w:rPr>
                <w:bCs w:val="0"/>
                <w:caps/>
              </w:rPr>
            </w:pPr>
            <w:r w:rsidRPr="006D0588">
              <w:rPr>
                <w:rFonts w:ascii="Arial" w:hAnsi="Arial" w:cs="Arial"/>
                <w:color w:val="auto"/>
              </w:rPr>
              <w:t>ХАКИМИ</w:t>
            </w:r>
            <w:r w:rsidRPr="006D0588">
              <w:rPr>
                <w:rFonts w:ascii="Arial" w:hAnsi="Arial" w:cs="Arial"/>
                <w:color w:val="auto"/>
                <w:lang w:val="be-BY"/>
              </w:rPr>
              <w:t>Ә</w:t>
            </w:r>
            <w:r w:rsidRPr="006D0588">
              <w:rPr>
                <w:rFonts w:ascii="Arial" w:hAnsi="Arial" w:cs="Arial"/>
                <w:color w:val="auto"/>
              </w:rPr>
              <w:t>ТЕ</w:t>
            </w:r>
          </w:p>
        </w:tc>
        <w:tc>
          <w:tcPr>
            <w:tcW w:w="1474" w:type="dxa"/>
          </w:tcPr>
          <w:p w:rsidR="00775F95" w:rsidRDefault="00775F95" w:rsidP="00775F95">
            <w:pPr>
              <w:ind w:left="-108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27" name="Рисунок 27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left w:val="nil"/>
            </w:tcBorders>
          </w:tcPr>
          <w:p w:rsidR="00775F95" w:rsidRPr="006D0588" w:rsidRDefault="00775F95" w:rsidP="006D0588">
            <w:pPr>
              <w:pStyle w:val="6"/>
              <w:spacing w:before="0" w:line="36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</w:rPr>
            </w:pPr>
            <w:r w:rsidRPr="006D0588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</w:rPr>
              <w:t>Администрация</w:t>
            </w:r>
          </w:p>
          <w:p w:rsidR="00775F95" w:rsidRPr="006D0588" w:rsidRDefault="00775F95" w:rsidP="006D0588">
            <w:pPr>
              <w:pStyle w:val="6"/>
              <w:spacing w:before="0" w:line="36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</w:rPr>
            </w:pPr>
            <w:r w:rsidRPr="006D0588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</w:rPr>
              <w:t>сельского поселения</w:t>
            </w:r>
          </w:p>
          <w:p w:rsidR="00775F95" w:rsidRPr="006D0588" w:rsidRDefault="006D0588" w:rsidP="006D0588">
            <w:pPr>
              <w:pStyle w:val="4"/>
              <w:spacing w:before="0" w:line="360" w:lineRule="auto"/>
              <w:jc w:val="center"/>
              <w:rPr>
                <w:rFonts w:ascii="Arial" w:hAnsi="Arial" w:cs="Arial"/>
                <w:bCs w:val="0"/>
                <w:i w:val="0"/>
                <w:color w:val="auto"/>
              </w:rPr>
            </w:pPr>
            <w:r>
              <w:rPr>
                <w:rFonts w:ascii="Arial" w:hAnsi="Arial" w:cs="Arial"/>
                <w:i w:val="0"/>
                <w:color w:val="auto"/>
              </w:rPr>
              <w:t>ИМЯНЛИКУЛЕВСКИЙ СЕЛЬСОВЕТ</w:t>
            </w:r>
          </w:p>
          <w:p w:rsidR="00775F95" w:rsidRPr="006D0588" w:rsidRDefault="00775F95" w:rsidP="006D058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D0588">
              <w:rPr>
                <w:rFonts w:ascii="Arial" w:hAnsi="Arial" w:cs="Arial"/>
                <w:b/>
                <w:bCs/>
                <w:caps/>
              </w:rPr>
              <w:t>муниципального района Имянликулевский район Республики Башкортостан</w:t>
            </w:r>
          </w:p>
        </w:tc>
      </w:tr>
      <w:tr w:rsidR="00775F95" w:rsidRPr="00C32EC0" w:rsidTr="006D0588">
        <w:trPr>
          <w:cantSplit/>
          <w:trHeight w:val="83"/>
        </w:trPr>
        <w:tc>
          <w:tcPr>
            <w:tcW w:w="10694" w:type="dxa"/>
            <w:gridSpan w:val="3"/>
            <w:tcBorders>
              <w:bottom w:val="thickThinSmallGap" w:sz="24" w:space="0" w:color="auto"/>
            </w:tcBorders>
          </w:tcPr>
          <w:p w:rsidR="00775F95" w:rsidRPr="006D0588" w:rsidRDefault="00775F95" w:rsidP="00775F95">
            <w:pPr>
              <w:pStyle w:val="6"/>
              <w:rPr>
                <w:bCs/>
                <w:caps/>
                <w:sz w:val="28"/>
                <w:szCs w:val="28"/>
              </w:rPr>
            </w:pPr>
          </w:p>
        </w:tc>
      </w:tr>
    </w:tbl>
    <w:p w:rsidR="009B0E37" w:rsidRPr="001453DF" w:rsidRDefault="009B0E37" w:rsidP="0099305E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775F95" w:rsidRPr="00775F95" w:rsidRDefault="00775F95" w:rsidP="00775F95">
      <w:pPr>
        <w:rPr>
          <w:rFonts w:ascii="Times New Roman" w:hAnsi="Times New Roman"/>
          <w:b/>
          <w:sz w:val="28"/>
          <w:szCs w:val="28"/>
        </w:rPr>
      </w:pPr>
      <w:r w:rsidRPr="00C93C8A">
        <w:rPr>
          <w:rFonts w:ascii="Times New Roman" w:hAnsi="Times New Roman"/>
          <w:b/>
          <w:sz w:val="28"/>
          <w:szCs w:val="28"/>
        </w:rPr>
        <w:t xml:space="preserve">КАРАР      </w:t>
      </w:r>
      <w:r w:rsidR="006D0588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C93C8A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93C8A">
        <w:rPr>
          <w:rFonts w:ascii="Times New Roman" w:hAnsi="Times New Roman"/>
          <w:b/>
          <w:sz w:val="28"/>
          <w:szCs w:val="28"/>
        </w:rPr>
        <w:t>ПОСТАНОВЛЕНИЕ</w:t>
      </w:r>
    </w:p>
    <w:p w:rsidR="00775F95" w:rsidRDefault="00775F95" w:rsidP="00775F9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D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  2020</w:t>
      </w:r>
      <w:r w:rsidRPr="00AD487E">
        <w:rPr>
          <w:rFonts w:ascii="Times New Roman" w:hAnsi="Times New Roman" w:cs="Times New Roman"/>
          <w:sz w:val="28"/>
          <w:szCs w:val="28"/>
        </w:rPr>
        <w:t xml:space="preserve"> й.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03/1                19</w:t>
      </w:r>
      <w:r w:rsidRPr="00AD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Pr="00AD48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5F95" w:rsidRDefault="00775F95" w:rsidP="00775F95">
      <w:pPr>
        <w:tabs>
          <w:tab w:val="left" w:pos="820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5" w:rsidRPr="003F7141" w:rsidRDefault="00775F95" w:rsidP="00775F95">
      <w:pPr>
        <w:pStyle w:val="a3"/>
        <w:jc w:val="center"/>
        <w:rPr>
          <w:b/>
          <w:color w:val="000000"/>
          <w:sz w:val="27"/>
          <w:szCs w:val="27"/>
        </w:rPr>
      </w:pPr>
      <w:r w:rsidRPr="003F7141">
        <w:rPr>
          <w:b/>
          <w:color w:val="000000"/>
          <w:sz w:val="27"/>
          <w:szCs w:val="27"/>
        </w:rPr>
        <w:t>Об утверждении стратегии социально-экономического развития сельского поселения Имянликулевский сельский совет муниципального района Чекмагушевский район Республики Башкортостан до 2030 года</w:t>
      </w:r>
    </w:p>
    <w:p w:rsidR="00775F95" w:rsidRDefault="00775F95" w:rsidP="00775F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соответствии с Федеральным законом от 28 июня 2014 года № 172-ФЗ «О стратегическом планировании в Российской Федерации», Уставом сельского поселения Имянликулевский сельсовет муниципального района Чекмагушевский район Республики Башкортостан (далее сельское поселение) ПОСТАНОВЛЯЮ:</w:t>
      </w:r>
    </w:p>
    <w:p w:rsidR="00775F95" w:rsidRDefault="00775F95" w:rsidP="00775F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стратегию социально-экономического развития сельского поселения Имянликулевский сельсовет муниципального района Чекмагушевский район Республики Башкортостан до 2030 года (приложение № 1).</w:t>
      </w:r>
    </w:p>
    <w:p w:rsidR="00775F95" w:rsidRDefault="00775F95" w:rsidP="00775F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Разместить данное Постановление на официальном сайте администрации сельского поселения.</w:t>
      </w:r>
    </w:p>
    <w:p w:rsidR="00775F95" w:rsidRDefault="00775F95" w:rsidP="00775F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отставляю за собой.</w:t>
      </w:r>
    </w:p>
    <w:p w:rsidR="00775F95" w:rsidRDefault="00775F95" w:rsidP="00775F95">
      <w:pPr>
        <w:tabs>
          <w:tab w:val="left" w:pos="820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5" w:rsidRDefault="00775F95" w:rsidP="00775F95">
      <w:pPr>
        <w:tabs>
          <w:tab w:val="left" w:pos="820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5" w:rsidRDefault="00775F95" w:rsidP="00775F95">
      <w:pPr>
        <w:tabs>
          <w:tab w:val="left" w:pos="8205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95" w:rsidRPr="00DF39AB" w:rsidRDefault="00775F95" w:rsidP="00775F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Хафизова Р.Л.</w:t>
      </w:r>
    </w:p>
    <w:p w:rsidR="00775F95" w:rsidRDefault="00775F95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F95" w:rsidRDefault="00775F95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F95" w:rsidRDefault="00775F95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588" w:rsidRDefault="006D0588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588" w:rsidRDefault="006D0588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588" w:rsidRDefault="006D0588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588" w:rsidRDefault="006D0588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6DF" w:rsidRPr="003B339D" w:rsidRDefault="009B0E37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Стратегия социально-экономического развития </w:t>
      </w:r>
    </w:p>
    <w:p w:rsidR="00423DC1" w:rsidRPr="003B339D" w:rsidRDefault="00403939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9B0E37" w:rsidRPr="003B339D" w:rsidRDefault="00403939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6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Имянликулевский</w:t>
      </w: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сельский совет муниципального района Чекмагушевский район Республики Башкортостан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до 2030 года</w:t>
      </w:r>
    </w:p>
    <w:p w:rsidR="00423DC1" w:rsidRPr="003B339D" w:rsidRDefault="00423DC1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3DC1" w:rsidRPr="003B339D" w:rsidRDefault="00423DC1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9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423DC1" w:rsidRPr="003B339D" w:rsidRDefault="00423DC1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99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социально-экономического развития </w:t>
      </w:r>
      <w:r w:rsidR="004D66E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8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Имянликулевский</w:t>
      </w:r>
      <w:r w:rsidR="004D66E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 муниципального района Чекмагушевский район Республики Башкортостан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2030 года (далее - Стратегия) разработана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28 июня 2014 года №172-ФЗ «О стратегическом планировании в Российской Федерации», в целях определения цели, задач и направлений социально-экономического развития на период до 2030 года.</w:t>
      </w:r>
    </w:p>
    <w:p w:rsidR="009B0E37" w:rsidRPr="003B339D" w:rsidRDefault="009B0E37" w:rsidP="0099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разработана с учетом действующих документов стратегического планирования регионального и федерального уровней.</w:t>
      </w:r>
    </w:p>
    <w:p w:rsidR="009B0E37" w:rsidRPr="003B339D" w:rsidRDefault="004D66E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программы сельского поселения </w:t>
      </w:r>
      <w:r w:rsidR="0018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Имянликулевский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 муниципального района Чекмагушевский район Республики Башкортостан (далее – </w:t>
      </w:r>
      <w:r w:rsidR="0018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Имянликулевский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совет)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утверждаемые после принятия Стратегии, разрабатываются в соответствии с целью, задачами и направлениями социально-экономического развития </w:t>
      </w:r>
      <w:r w:rsidR="00AB4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7825B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установленными Стратегией.</w:t>
      </w:r>
    </w:p>
    <w:p w:rsidR="0099305E" w:rsidRPr="003B339D" w:rsidRDefault="0099305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BF2FB7">
      <w:pPr>
        <w:pStyle w:val="a8"/>
        <w:numPr>
          <w:ilvl w:val="0"/>
          <w:numId w:val="1"/>
        </w:numPr>
        <w:jc w:val="center"/>
        <w:rPr>
          <w:b/>
          <w:color w:val="000000"/>
        </w:rPr>
      </w:pPr>
      <w:r w:rsidRPr="003B339D">
        <w:rPr>
          <w:b/>
          <w:bCs/>
          <w:color w:val="000000"/>
        </w:rPr>
        <w:t xml:space="preserve">Общая информация о </w:t>
      </w:r>
      <w:r w:rsidR="009636F9">
        <w:rPr>
          <w:b/>
          <w:color w:val="000000"/>
        </w:rPr>
        <w:t>Имянликулевском</w:t>
      </w:r>
      <w:r w:rsidR="00D94F18" w:rsidRPr="003B339D">
        <w:rPr>
          <w:b/>
          <w:color w:val="000000"/>
        </w:rPr>
        <w:t xml:space="preserve">  сельском  совете</w:t>
      </w:r>
    </w:p>
    <w:p w:rsidR="00BF2FB7" w:rsidRPr="003B339D" w:rsidRDefault="00BF2FB7" w:rsidP="00BF2FB7">
      <w:pPr>
        <w:pStyle w:val="a8"/>
        <w:ind w:left="1080"/>
        <w:rPr>
          <w:b/>
          <w:color w:val="000000"/>
        </w:rPr>
      </w:pPr>
    </w:p>
    <w:p w:rsidR="007825BA" w:rsidRPr="003B339D" w:rsidRDefault="00BF2FB7" w:rsidP="00055829">
      <w:pPr>
        <w:pStyle w:val="a3"/>
        <w:jc w:val="both"/>
      </w:pPr>
      <w:r w:rsidRPr="003B339D">
        <w:rPr>
          <w:color w:val="000000"/>
        </w:rPr>
        <w:t xml:space="preserve">         </w:t>
      </w:r>
      <w:r w:rsidR="00AB4DEA" w:rsidRPr="00AB4DEA">
        <w:rPr>
          <w:color w:val="333333"/>
        </w:rPr>
        <w:t>Площадь сельского поселения составляет 8694 га, куда входят населенные пункты с. Имянликулево, с. Верхний Аташ, д. Земеево. Всего хозяйств – 622, проживает 1264 человека.</w:t>
      </w:r>
      <w:r w:rsidR="0017024C">
        <w:rPr>
          <w:color w:val="333333"/>
        </w:rPr>
        <w:t xml:space="preserve"> Из них, граждан до 18 лет – 233</w:t>
      </w:r>
      <w:r w:rsidR="00AB4DEA" w:rsidRPr="00AB4DEA">
        <w:rPr>
          <w:color w:val="333333"/>
        </w:rPr>
        <w:t xml:space="preserve"> человека, трудоспособ</w:t>
      </w:r>
      <w:r w:rsidR="0017024C">
        <w:rPr>
          <w:color w:val="333333"/>
        </w:rPr>
        <w:t>ных – 541</w:t>
      </w:r>
      <w:r w:rsidR="00AB4DEA" w:rsidRPr="00AB4DEA">
        <w:rPr>
          <w:color w:val="333333"/>
        </w:rPr>
        <w:t xml:space="preserve">, пенсионеров </w:t>
      </w:r>
      <w:r w:rsidR="0017024C">
        <w:rPr>
          <w:color w:val="333333"/>
        </w:rPr>
        <w:t>–</w:t>
      </w:r>
      <w:r w:rsidR="00AB4DEA" w:rsidRPr="00AB4DEA">
        <w:rPr>
          <w:color w:val="333333"/>
        </w:rPr>
        <w:t xml:space="preserve"> </w:t>
      </w:r>
      <w:r w:rsidR="0017024C">
        <w:t>353.</w:t>
      </w:r>
      <w:r w:rsidR="00AB4DEA" w:rsidRPr="00AB4DEA">
        <w:t>   Общее количество семей с несовершеннолетними детьми – 114, многодетных семей – 21, неполных семей – 11</w:t>
      </w:r>
      <w:r w:rsidR="00AB4DEA">
        <w:t>.</w:t>
      </w:r>
    </w:p>
    <w:p w:rsidR="007825BA" w:rsidRPr="003B339D" w:rsidRDefault="007825BA" w:rsidP="00BF2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829" w:rsidRDefault="009B0E37" w:rsidP="00055829">
      <w:pPr>
        <w:pStyle w:val="a8"/>
        <w:numPr>
          <w:ilvl w:val="0"/>
          <w:numId w:val="1"/>
        </w:numPr>
        <w:jc w:val="center"/>
        <w:rPr>
          <w:b/>
          <w:bCs/>
          <w:color w:val="000000"/>
        </w:rPr>
      </w:pPr>
      <w:r w:rsidRPr="003B339D">
        <w:rPr>
          <w:b/>
          <w:bCs/>
          <w:color w:val="000000"/>
        </w:rPr>
        <w:t>Оценка социально – экономического развития</w:t>
      </w:r>
    </w:p>
    <w:p w:rsidR="00BF2FB7" w:rsidRPr="003B339D" w:rsidRDefault="00186409" w:rsidP="00055829">
      <w:pPr>
        <w:pStyle w:val="a8"/>
        <w:ind w:left="10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Имянликулевский</w:t>
      </w:r>
      <w:r w:rsidR="00BF2FB7" w:rsidRPr="003B339D">
        <w:rPr>
          <w:b/>
          <w:bCs/>
          <w:color w:val="000000"/>
        </w:rPr>
        <w:t xml:space="preserve"> сельский совет</w:t>
      </w:r>
    </w:p>
    <w:p w:rsidR="00BF2FB7" w:rsidRPr="003B339D" w:rsidRDefault="00BF2FB7" w:rsidP="00055829">
      <w:pPr>
        <w:pStyle w:val="a8"/>
        <w:ind w:left="1080"/>
        <w:jc w:val="center"/>
        <w:rPr>
          <w:b/>
          <w:bCs/>
          <w:color w:val="000000"/>
        </w:rPr>
      </w:pPr>
    </w:p>
    <w:p w:rsidR="00965FA5" w:rsidRPr="003B339D" w:rsidRDefault="009B0E37" w:rsidP="00BF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Демографическая ситуация</w:t>
      </w:r>
    </w:p>
    <w:p w:rsidR="00610B93" w:rsidRPr="003B339D" w:rsidRDefault="00610B93" w:rsidP="00BF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590" w:rsidRPr="003B339D" w:rsidRDefault="009B0E37" w:rsidP="00F6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Демографическая ситуация в </w:t>
      </w:r>
      <w:r w:rsidR="009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Имянликулевском</w:t>
      </w:r>
      <w:r w:rsidR="00231B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характеризуется снижением численности населения по причине механической (миграционной) и частично естественной убыли населения. </w:t>
      </w:r>
    </w:p>
    <w:p w:rsidR="009B0E37" w:rsidRPr="003B339D" w:rsidRDefault="00BF2FB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9B0E37" w:rsidRPr="003B339D" w:rsidRDefault="009B0E37" w:rsidP="00610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</w:t>
      </w:r>
      <w:r w:rsidR="00610B93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численности населения</w:t>
      </w:r>
    </w:p>
    <w:p w:rsidR="0099305E" w:rsidRPr="003B339D" w:rsidRDefault="0099305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4"/>
        <w:gridCol w:w="1342"/>
        <w:gridCol w:w="1233"/>
        <w:gridCol w:w="1126"/>
        <w:gridCol w:w="1287"/>
      </w:tblGrid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населения на 1 января текущего года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Число родившихся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55AB4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55AB4" w:rsidRPr="003B339D" w:rsidRDefault="00455AB4" w:rsidP="00AA6C99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455AB4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186409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E6130" w:rsidRPr="003B339D" w:rsidRDefault="003E6130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Отток населения из сельского поселения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по причине:</w:t>
      </w: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отъезда молодежи в крупные городские центры для получения среднего профессионального и высшего образования, по окончании учебных заведений молодые специалисты в большинстве случаев не возвращаются обратно;</w:t>
      </w: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выезда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трудоспособного возраста в связи с приобретением ж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 в городах республики Башкортостан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её пределами, переменой места работы супруга (супруги)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9B0E37" w:rsidRPr="003B339D" w:rsidRDefault="009B0E37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демографическим проблемам можно отнести демографическое старение населения, увеличение миграционного оттока населения, в основном в трудоспособном возрасте. Данные тенденции прогнозируются и в среднесрочной перспективе, что может иметь негативные социально-экономические последствия для современн</w:t>
      </w:r>
      <w:r w:rsidR="00610B93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будущего развития сельского поселения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D91" w:rsidRPr="003B339D" w:rsidRDefault="006B5D91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D91" w:rsidRPr="003B339D" w:rsidRDefault="006B5D91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3E6130" w:rsidP="00D40293">
      <w:pPr>
        <w:pStyle w:val="a8"/>
        <w:numPr>
          <w:ilvl w:val="1"/>
          <w:numId w:val="1"/>
        </w:numPr>
        <w:jc w:val="center"/>
        <w:rPr>
          <w:b/>
          <w:bCs/>
          <w:color w:val="000000"/>
        </w:rPr>
      </w:pPr>
      <w:r w:rsidRPr="003B339D">
        <w:rPr>
          <w:b/>
          <w:bCs/>
          <w:color w:val="000000"/>
        </w:rPr>
        <w:t>Развитие образования</w:t>
      </w:r>
      <w:r w:rsidR="001D2B7A" w:rsidRPr="003B339D">
        <w:rPr>
          <w:b/>
          <w:bCs/>
          <w:color w:val="000000"/>
        </w:rPr>
        <w:t>, здравоохранения, физической культуры и спорта</w:t>
      </w:r>
    </w:p>
    <w:p w:rsidR="00D40293" w:rsidRPr="003B339D" w:rsidRDefault="00D40293" w:rsidP="00D40293">
      <w:pPr>
        <w:pStyle w:val="a8"/>
        <w:ind w:left="1080"/>
        <w:rPr>
          <w:b/>
          <w:bCs/>
          <w:color w:val="000000"/>
        </w:rPr>
      </w:pPr>
    </w:p>
    <w:p w:rsidR="00AB4DEA" w:rsidRPr="00AB4DEA" w:rsidRDefault="00AB4DEA" w:rsidP="00AB4D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8180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B4DEA">
        <w:rPr>
          <w:color w:val="000000"/>
        </w:rPr>
        <w:t>На территории поселения функционирует 2 фельдшерско-акушерских пункта, 2 школы (МБОУ СОШ с. Имянликулево и НОШ с. Верхний Аташ  общее число  обучающихся детей 117,  учителей 19</w:t>
      </w:r>
      <w:r w:rsidR="0017024C">
        <w:rPr>
          <w:color w:val="000000"/>
        </w:rPr>
        <w:t>)</w:t>
      </w:r>
      <w:r w:rsidRPr="00AB4DEA">
        <w:rPr>
          <w:color w:val="000000"/>
        </w:rPr>
        <w:t xml:space="preserve">.  </w:t>
      </w:r>
    </w:p>
    <w:p w:rsidR="00AB4DEA" w:rsidRPr="00AB4DEA" w:rsidRDefault="00AB4DEA" w:rsidP="00AB4D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481805"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Pr="00AB4DEA">
        <w:rPr>
          <w:color w:val="000000"/>
        </w:rPr>
        <w:t>В детском саду, с. Имянликулево работает 2 группы, где воспитываются 40 детей, В детском саду с. Верхне Аташево  работает 1 группа , где воспитываются 20 детей. Всего работают по штату 11 сотрудников.</w:t>
      </w:r>
    </w:p>
    <w:p w:rsidR="00AB4DEA" w:rsidRPr="00AB4DEA" w:rsidRDefault="00AB4DEA" w:rsidP="00AB4DE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 xml:space="preserve">     </w:t>
      </w:r>
      <w:r w:rsidR="00481805">
        <w:rPr>
          <w:color w:val="000000"/>
        </w:rPr>
        <w:t xml:space="preserve">  </w:t>
      </w:r>
      <w:r w:rsidRPr="00AB4DEA">
        <w:rPr>
          <w:color w:val="000000"/>
        </w:rPr>
        <w:t>Так же Функционирует 1 филиал сбербанк</w:t>
      </w:r>
      <w:r w:rsidR="00481805">
        <w:rPr>
          <w:color w:val="000000"/>
        </w:rPr>
        <w:t>а, 2 отделения</w:t>
      </w:r>
      <w:r w:rsidRPr="00AB4DEA">
        <w:rPr>
          <w:color w:val="000000"/>
        </w:rPr>
        <w:t xml:space="preserve"> почты России,</w:t>
      </w:r>
      <w:r w:rsidR="00481805">
        <w:rPr>
          <w:color w:val="000000"/>
        </w:rPr>
        <w:t xml:space="preserve"> </w:t>
      </w:r>
      <w:r w:rsidRPr="00AB4DEA">
        <w:rPr>
          <w:color w:val="000000"/>
        </w:rPr>
        <w:t>2 сельских Домов культуры, 2 библиотеки общим фондом более 30000 экземпляров книг .</w:t>
      </w:r>
    </w:p>
    <w:p w:rsidR="00AB4DEA" w:rsidRPr="00AB4DEA" w:rsidRDefault="00481805" w:rsidP="00AB4D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B4DEA" w:rsidRPr="00AB4DEA">
        <w:rPr>
          <w:color w:val="000000"/>
        </w:rPr>
        <w:t>На территории поселения осуществляет финансово-хозяйственную деятельность ООО СП«Базы»,11 крестьянско-фермерских хозяйс</w:t>
      </w:r>
      <w:r w:rsidR="00145F5A">
        <w:rPr>
          <w:color w:val="000000"/>
        </w:rPr>
        <w:t xml:space="preserve">тв,  6 объектов </w:t>
      </w:r>
      <w:r w:rsidR="00AB4DEA" w:rsidRPr="00AB4DEA">
        <w:rPr>
          <w:color w:val="000000"/>
        </w:rPr>
        <w:t>торговли</w:t>
      </w:r>
      <w:r w:rsidR="00145F5A">
        <w:rPr>
          <w:color w:val="000000"/>
        </w:rPr>
        <w:t>,</w:t>
      </w:r>
      <w:r w:rsidR="00AB4DEA" w:rsidRPr="00AB4DEA">
        <w:rPr>
          <w:color w:val="000000"/>
        </w:rPr>
        <w:t xml:space="preserve"> которые обслуживают жителей продукцией и промышленными  товарами .</w:t>
      </w:r>
    </w:p>
    <w:p w:rsidR="008000BE" w:rsidRPr="003B339D" w:rsidRDefault="008000BE" w:rsidP="0080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093847" w:rsidP="009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="00AB2BE1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Трудовые ресурсы, занятость населения</w:t>
      </w:r>
    </w:p>
    <w:p w:rsidR="00790752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составляющих социально-экон</w:t>
      </w:r>
      <w:r w:rsidR="00121AB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омического развития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эффективно функционирующий рынок труда.</w:t>
      </w:r>
    </w:p>
    <w:p w:rsidR="008000BE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Ч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исленность экономически активного населения составила </w:t>
      </w:r>
      <w:r w:rsidR="0070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632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или </w:t>
      </w:r>
      <w:r w:rsidR="00B1026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7,9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общей чис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ленности населения 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757579" w:rsidRPr="003B339D" w:rsidRDefault="0075757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8000BE" w:rsidRPr="003B339D" w:rsidRDefault="0075757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2</w:t>
      </w:r>
    </w:p>
    <w:p w:rsidR="00AB2BE1" w:rsidRPr="003B339D" w:rsidRDefault="00AB2BE1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трудовых ресурсов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6520"/>
        <w:gridCol w:w="750"/>
        <w:gridCol w:w="750"/>
        <w:gridCol w:w="750"/>
      </w:tblGrid>
      <w:tr w:rsidR="00A8343C" w:rsidRPr="003B339D" w:rsidTr="00DE7F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4D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8343C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(занятых в экономике), чел., в том числе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17024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17024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17024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8343C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безработных,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C39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C39" w:rsidRPr="003B339D" w:rsidRDefault="00E64C39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C39" w:rsidRPr="003B339D" w:rsidRDefault="00E64C39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193DF6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481805" w:rsidP="00005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E64C39" w:rsidP="00005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</w:tr>
    </w:tbl>
    <w:p w:rsidR="004D6C7E" w:rsidRPr="003B339D" w:rsidRDefault="004D6C7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AB2BE1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Значительное влияние на социально-экономическое ра</w:t>
      </w:r>
      <w:r w:rsidR="0034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звитие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34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43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D6C7E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уровень заработной платы работников предприятий, организаций, учреждений, у индивидуальных предпринимателей поселка – основной источник доходов трудоспособного населения, влияющий на уровень жизни.</w:t>
      </w:r>
    </w:p>
    <w:p w:rsidR="004D6C7E" w:rsidRPr="003B339D" w:rsidRDefault="00D60974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рынке труда наблюдаются небольшие колебания, по отношению к 201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показатель уровня безработицы от числа экономически активного населения поселения 201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увеличился на</w:t>
      </w:r>
      <w:r w:rsidR="00D4771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0,19</w:t>
      </w:r>
      <w:r w:rsidR="00C6514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B5D91" w:rsidRPr="003B339D" w:rsidRDefault="006B5D91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CC6" w:rsidRPr="003B339D" w:rsidRDefault="009B0E37" w:rsidP="0015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093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1026C" w:rsidRPr="003B3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Оценка финансового состояния</w:t>
      </w:r>
    </w:p>
    <w:p w:rsidR="00157B19" w:rsidRPr="003B339D" w:rsidRDefault="00157B19" w:rsidP="0015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 о</w:t>
      </w:r>
      <w:r w:rsidR="009B3AE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сновой деятельности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бюджет поселения.</w:t>
      </w: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сельского поселения - это основной финансовый документ, который определяет доходы и расходы муниципального образования на текущий финансовый год и плановые периоды направлен на решение вопросов местного значения поселения в соответствии с Федеральным законом «Об общих принципах организации местного самоуправления в Российской Федерации».</w:t>
      </w:r>
    </w:p>
    <w:p w:rsidR="00033CC6" w:rsidRPr="003B339D" w:rsidRDefault="00033CC6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источникам доходов бюджета поселения относятся налоговые </w:t>
      </w:r>
      <w:r w:rsidR="00EB5BA8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неналоговые поступления, а также безвозмездные поступления от других бюджетов бюджетной системы.</w:t>
      </w:r>
    </w:p>
    <w:p w:rsidR="00157B19" w:rsidRPr="003B339D" w:rsidRDefault="00CA4E0E" w:rsidP="0061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</w:t>
      </w:r>
      <w:r w:rsidR="00D338A2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 доходов бюджета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Налоговые доходы: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доходы физических лиц;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имущество физических лиц;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налог.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Неналоговые поступления: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поступления от денежных взысканий (штрафов) и иных сумм в возмещение ущерба, зачисляемые в местные бюджеты.</w:t>
      </w:r>
    </w:p>
    <w:p w:rsidR="00033CC6" w:rsidRPr="003B339D" w:rsidRDefault="000663AB" w:rsidP="00066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1386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Налоговые и неналоговые доходы </w:t>
      </w:r>
      <w:r w:rsidR="00157B1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8C3928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2019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1226,8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 По сра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внению с 2018 годом (1117,7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рублей) налоговы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потенциал увеличился на 109,1 тыс. рублей.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Увеличении произошло за счет </w:t>
      </w:r>
      <w:r w:rsidR="0041386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сельскохозяйстве</w:t>
      </w:r>
      <w:r w:rsidR="00CC424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и земельного налогов. </w:t>
      </w:r>
    </w:p>
    <w:p w:rsidR="00033CC6" w:rsidRPr="003B339D" w:rsidRDefault="00757579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Таблица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1310"/>
        <w:gridCol w:w="1231"/>
        <w:gridCol w:w="1603"/>
      </w:tblGrid>
      <w:tr w:rsidR="00033CC6" w:rsidRPr="003B339D" w:rsidTr="00775FFE">
        <w:tc>
          <w:tcPr>
            <w:tcW w:w="95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EB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33CC6" w:rsidRPr="003B339D" w:rsidRDefault="00033CC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33CC6" w:rsidRPr="003B339D" w:rsidRDefault="00033CC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поступления доходов</w:t>
            </w:r>
          </w:p>
          <w:p w:rsidR="00033CC6" w:rsidRPr="003B339D" w:rsidRDefault="00314F6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к 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 %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1226,8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86459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86459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86459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1D3990" w:rsidRPr="003B339D" w:rsidTr="001D3990">
        <w:trPr>
          <w:trHeight w:val="277"/>
        </w:trPr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1D3990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9D121D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 на имущество физических лиц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72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земельный налог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</w:tr>
      <w:tr w:rsidR="00950F27" w:rsidRPr="003B339D" w:rsidTr="00950F27">
        <w:trPr>
          <w:trHeight w:val="291"/>
        </w:trPr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950F2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123C3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66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 (арендная плата)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и штрафы, санкции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из бюджетов вышестоящего уровня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3864,3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5677,4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146,9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664ABD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72233C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6904,2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27B80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138,6</w:t>
            </w:r>
          </w:p>
        </w:tc>
      </w:tr>
    </w:tbl>
    <w:p w:rsidR="00351BF8" w:rsidRPr="003B339D" w:rsidRDefault="00351BF8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Существенную долю в доходах бюджета поселения составляют безвозмездные поступления из бюджетов вышестоящего уровня. Безвозмездные поступления в бюджет поселения пред</w:t>
      </w:r>
      <w:r w:rsidR="0075757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оставляются для вопросов местного значения.</w:t>
      </w:r>
    </w:p>
    <w:p w:rsidR="00757579" w:rsidRPr="003B339D" w:rsidRDefault="00757579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Таблица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5434"/>
        <w:gridCol w:w="943"/>
        <w:gridCol w:w="1110"/>
        <w:gridCol w:w="1603"/>
      </w:tblGrid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13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373" w:rsidRPr="003B339D" w:rsidRDefault="00136373" w:rsidP="0013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поступления расходов</w:t>
            </w:r>
          </w:p>
          <w:p w:rsidR="00033CC6" w:rsidRPr="003B339D" w:rsidRDefault="00136373" w:rsidP="0013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к 2018г., %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2379,5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2004,6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национальная безопасность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Pr="003B339D" w:rsidRDefault="00076EE7" w:rsidP="0007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289,4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349,1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 - градостроительное проектирование и кадастровые работы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Жилищное-коммунальное хозяйство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2052,7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2478,5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1216,7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</w:t>
            </w:r>
          </w:p>
        </w:tc>
      </w:tr>
      <w:tr w:rsidR="00076EE7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Pr="003B339D" w:rsidRDefault="00076EE7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Pr="003B339D" w:rsidRDefault="00076EE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E7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76EE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D5494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5255,1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EA755C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6955,3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F36" w:rsidRPr="003B339D" w:rsidRDefault="00D54943" w:rsidP="0088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132,4</w:t>
            </w:r>
          </w:p>
        </w:tc>
      </w:tr>
    </w:tbl>
    <w:p w:rsidR="00033CC6" w:rsidRPr="003B339D" w:rsidRDefault="00033CC6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9B0E37" w:rsidRPr="003B339D" w:rsidRDefault="00AF69FD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многие вопросы местного значения поселения в соответствии с Федеральным законом «Об общих принципах организации местного самоуправления в Российской Федерации» решаются через договора социально-экономического сотрудничества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ООО СП «Базы»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предприятиями малого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бизнеса и индивидуальными предпринимателями.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Проводятся мероприятия по вопросам в области физической к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ультуры, благоустройства сел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 политики, культуры и многих других.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 политики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обеспечение устойчивости функционирования и поддержание сбалансированности бюджета. Одним из инструментов, способствующих достижению данной цели, является проведение работы по повышению эффективности использовани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бюджетных средств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поселения:</w:t>
      </w:r>
    </w:p>
    <w:p w:rsidR="00D80EFA" w:rsidRPr="003B339D" w:rsidRDefault="00AF69FD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бюджетного планирования: обеспечение взаимосвязи стратегич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целей и задач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 бюджетными ассигнованиями, предусмотренными на реализацию муни</w:t>
      </w:r>
      <w:r w:rsidR="008241C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ципальных программ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D80EFA" w:rsidRPr="003B339D" w:rsidRDefault="008241C1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2)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оптимизация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расходов: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расходов ориентирована на финансовое обеспечение, в первую очередь, социально-значимых и первоочередных расходов бюджета.</w:t>
      </w:r>
    </w:p>
    <w:p w:rsidR="00D80EFA" w:rsidRPr="003B339D" w:rsidRDefault="008241C1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взвешенной долговой политики;</w:t>
      </w:r>
    </w:p>
    <w:p w:rsidR="00D80EFA" w:rsidRPr="003B339D" w:rsidRDefault="008241C1" w:rsidP="00D80E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прозрачности и открытости информации о муниципальных финансах, повышение доступности информации - размещение н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официальном сайте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D6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расход</w:t>
      </w:r>
      <w:r w:rsidR="008241C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бюджетных средств в сельском </w:t>
      </w:r>
      <w:r w:rsidR="00B055C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осуществляется путем недопущения роста кредиторской задолженности по первоочередным расходам, выявления резервов и перераспределения расходов бюджета с учетом изменения структурных бюджетных расходов в пользу приоритетных направлений.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важным моментом бюджетной политики является оптимизация осуществления закупок товаров, работ, услуг для обеспечения муниципальных нужд и усиления роли муниципального финансового контроля в управлении бюджетным процессом, в том числе в целях оценки эффективности направления и использования бюджетных средств.</w:t>
      </w:r>
    </w:p>
    <w:p w:rsidR="00D80EFA" w:rsidRPr="003B339D" w:rsidRDefault="00D80EFA" w:rsidP="00B05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местного значения обеспечивается, в том числе путем эффективного использования муниципальной собственности, включающего в себя обеспечение ее сохранности, развития, функционирования и использования в интересах муниципального образования.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сфере управления муниципальной собственностью имеется ряд проблем: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обеспечения объектов муниципального имущества актуальной технической документацией и, соответственно, правоустанавливающими документами;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неудовлетворительное техническое состояние большей части объектов муниципального имущества, требующее значительных финансовых затрат на проведение восстановительных и ремонтных работ.</w:t>
      </w:r>
    </w:p>
    <w:p w:rsidR="009B0E37" w:rsidRPr="003B339D" w:rsidRDefault="00606DFD" w:rsidP="000C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1 января 2020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Реестре муниципальной собственности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числится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недвижимого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E37" w:rsidRPr="003B339D" w:rsidRDefault="009B0E37" w:rsidP="0064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технической инвентаризации и паспортизации объектов муниципального имущества, проведение работ по постановке муниципальной собственности на государственный кадастровый учет, осуществление дальнейшей регистрации прав собственности на объекты муниципальной собственности позволят обеспечить соблюдение требований законодательства Российской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и Республики Башкортостан,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регламентирующего вопросы владения, пользования и распоряжения муниципальной собственностью, а также обеспечить условия для социально-э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кономического развития </w:t>
      </w:r>
      <w:r w:rsidR="001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пополнять доходную часть бюджета 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E6031A" w:rsidRPr="003B339D" w:rsidRDefault="000C21E6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действия в отношении муниципальной собственности направлены на оформление в собственность для получения доходов в бюджет от сдачи в аренду помещений, объектов</w:t>
      </w:r>
      <w:r w:rsidR="00CC6E94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093847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малого и среднего предпринимательства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BA5C33" w:rsidRDefault="005D6BC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бизнес является значимым индикатором, характеризующим состояние экономики муниципального образования.</w:t>
      </w:r>
    </w:p>
    <w:p w:rsidR="009B0E37" w:rsidRPr="00BA5C33" w:rsidRDefault="00784863" w:rsidP="00AF5A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5C33">
        <w:rPr>
          <w:color w:val="000000"/>
        </w:rPr>
        <w:t xml:space="preserve">   </w:t>
      </w:r>
      <w:r w:rsidR="00EF30BC" w:rsidRPr="00BA5C33">
        <w:rPr>
          <w:color w:val="000000"/>
        </w:rPr>
        <w:t xml:space="preserve">    </w:t>
      </w:r>
      <w:r w:rsidR="009B0E37" w:rsidRPr="00BA5C33">
        <w:rPr>
          <w:color w:val="000000"/>
        </w:rPr>
        <w:t xml:space="preserve">На территории </w:t>
      </w:r>
      <w:r w:rsidR="0017024C" w:rsidRPr="00BA5C33">
        <w:rPr>
          <w:color w:val="000000"/>
        </w:rPr>
        <w:t>Имянликулевского</w:t>
      </w:r>
      <w:r w:rsidR="003E56F7" w:rsidRPr="00BA5C33">
        <w:rPr>
          <w:color w:val="000000"/>
        </w:rPr>
        <w:t xml:space="preserve"> сельского</w:t>
      </w:r>
      <w:r w:rsidR="009B0E37" w:rsidRPr="00BA5C33">
        <w:rPr>
          <w:color w:val="000000"/>
        </w:rPr>
        <w:t xml:space="preserve"> поселения </w:t>
      </w:r>
      <w:r w:rsidR="00606DFD" w:rsidRPr="00BA5C33">
        <w:rPr>
          <w:color w:val="000000"/>
        </w:rPr>
        <w:t>зарегистрированы 29</w:t>
      </w:r>
      <w:r w:rsidR="009B0E37" w:rsidRPr="00BA5C33">
        <w:rPr>
          <w:color w:val="000000"/>
        </w:rPr>
        <w:t xml:space="preserve"> субъектов малого</w:t>
      </w:r>
      <w:r w:rsidR="00EF30BC" w:rsidRPr="00BA5C33">
        <w:rPr>
          <w:color w:val="000000"/>
        </w:rPr>
        <w:t xml:space="preserve"> и среднего предпринимательства.</w:t>
      </w:r>
    </w:p>
    <w:p w:rsidR="009B0E37" w:rsidRPr="00BA5C33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видам деятельности малый бизне</w:t>
      </w:r>
      <w:r w:rsidR="00512C05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охватывает  отрасли экономики, как: </w:t>
      </w:r>
    </w:p>
    <w:p w:rsidR="003E56F7" w:rsidRPr="00BA5C33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2C05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торговля,</w:t>
      </w:r>
    </w:p>
    <w:p w:rsidR="006E4769" w:rsidRPr="00BA5C33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="00512C05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хозяйство,</w:t>
      </w:r>
    </w:p>
    <w:p w:rsidR="00512C05" w:rsidRPr="00BA5C33" w:rsidRDefault="00512C0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предоставление услуг парикмахерских,</w:t>
      </w:r>
    </w:p>
    <w:p w:rsidR="00512C05" w:rsidRPr="00BA5C33" w:rsidRDefault="00512C0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предоставление услуг по перевозкам,</w:t>
      </w:r>
    </w:p>
    <w:p w:rsidR="00BA5C33" w:rsidRPr="00BA5C33" w:rsidRDefault="00512C05" w:rsidP="00BA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строительство.</w:t>
      </w:r>
    </w:p>
    <w:p w:rsidR="00BA5C33" w:rsidRPr="00BA5C33" w:rsidRDefault="00BA5C33" w:rsidP="00BA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A5C33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 осуществляет финансово-хозяйстве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нную деятельность </w:t>
      </w:r>
      <w:r w:rsidRPr="00BA5C33">
        <w:rPr>
          <w:rFonts w:ascii="Times New Roman" w:hAnsi="Times New Roman" w:cs="Times New Roman"/>
          <w:color w:val="000000"/>
          <w:sz w:val="24"/>
          <w:szCs w:val="24"/>
        </w:rPr>
        <w:t>11 крестьянско-фермерских хозяйств,  6 точек торговли которые обслуживают жителей продукцией и промышленными  товарами .</w:t>
      </w:r>
    </w:p>
    <w:p w:rsidR="00E6031A" w:rsidRPr="00BA5C33" w:rsidRDefault="00BA5C33" w:rsidP="00512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12C05" w:rsidRPr="00BA5C3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12C05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развития малого и среднего предпринимательства:</w:t>
      </w:r>
      <w:r w:rsidR="00512C05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для организации и устойчивого функционирования малого и среднего предпринимательства, усиление рыночных позиций субъектов малого и среднего предпринимательства увеличение его вклада в решение задач социально-экономического развития </w:t>
      </w:r>
      <w:r w:rsidR="0017024C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3E56F7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643BF8" w:rsidRPr="00BA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E37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Уровень развития агропромышленного комплекса</w:t>
      </w:r>
    </w:p>
    <w:p w:rsidR="00093847" w:rsidRPr="003B339D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C33" w:rsidRDefault="00784863" w:rsidP="00F97F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На территории  сельского поселения осуществляет деятельность сельскохозяйственное предприятие «Базы», которое занимается производством молока и мяса, зерновой продукции, выращиванием сахарной свеклы и подсолнечника, кормов. В сельскохозяйственном п</w:t>
      </w:r>
      <w:r w:rsidR="00AF5A12">
        <w:rPr>
          <w:color w:val="000000"/>
        </w:rPr>
        <w:t>редприятии занято</w:t>
      </w:r>
      <w:r w:rsidR="00BA5C33">
        <w:rPr>
          <w:color w:val="000000"/>
        </w:rPr>
        <w:t xml:space="preserve">  более 7</w:t>
      </w:r>
      <w:r w:rsidRPr="003B339D">
        <w:rPr>
          <w:color w:val="000000"/>
        </w:rPr>
        <w:t>0 человек.</w:t>
      </w:r>
    </w:p>
    <w:p w:rsidR="009B0E37" w:rsidRPr="003B339D" w:rsidRDefault="00784863" w:rsidP="00F97F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 </w:t>
      </w:r>
      <w:r w:rsidR="001F237F" w:rsidRPr="003B339D">
        <w:rPr>
          <w:color w:val="000000"/>
        </w:rPr>
        <w:t>П</w:t>
      </w:r>
      <w:r w:rsidR="009B0E37" w:rsidRPr="003B339D">
        <w:rPr>
          <w:color w:val="000000"/>
        </w:rPr>
        <w:t>риусадебные земельные участки</w:t>
      </w:r>
      <w:r w:rsidRPr="003B339D">
        <w:rPr>
          <w:color w:val="000000"/>
        </w:rPr>
        <w:t xml:space="preserve"> в </w:t>
      </w:r>
      <w:r w:rsidR="009636F9">
        <w:rPr>
          <w:color w:val="000000"/>
        </w:rPr>
        <w:t>Имянликулевском</w:t>
      </w:r>
      <w:r w:rsidR="001F237F" w:rsidRPr="003B339D">
        <w:rPr>
          <w:color w:val="000000"/>
        </w:rPr>
        <w:t xml:space="preserve"> сельском поселении </w:t>
      </w:r>
      <w:r w:rsidR="009B0E37" w:rsidRPr="003B339D">
        <w:rPr>
          <w:color w:val="000000"/>
        </w:rPr>
        <w:t xml:space="preserve"> используется для производства сельскохозяйственной продукции.</w:t>
      </w:r>
    </w:p>
    <w:p w:rsidR="009B0E37" w:rsidRPr="006D0588" w:rsidRDefault="00784863" w:rsidP="00F97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личных подсобных хозяйствах граждане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сельс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кохозяйственных животных, птиц и пчелосемьи. 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ветеринарной службы на 01.0</w:t>
      </w:r>
      <w:r w:rsidR="001F237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7F30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1F237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поголовье сельскохозяйственных животных на территории поселения составляет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голов, из них: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крупно рогатый скот (коровы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быки, нетели, телята) –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145 </w:t>
      </w:r>
      <w:r w:rsidR="000F46D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голов;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мелко рогатый скот (козы, бараны, овцы) –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голов;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лошади –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F46D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</w:t>
      </w:r>
      <w:r w:rsidR="000F46D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E37" w:rsidRPr="006D0588" w:rsidRDefault="001F237F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свиньи –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голов.</w:t>
      </w:r>
    </w:p>
    <w:p w:rsidR="00106366" w:rsidRPr="006D0588" w:rsidRDefault="00FC3FDB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пчелосемьи</w:t>
      </w:r>
      <w:r w:rsidR="00106366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180 </w:t>
      </w:r>
      <w:r w:rsidR="00106366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0E37" w:rsidRPr="006D0588" w:rsidRDefault="00F97F30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Поголовье сельскохозяйственных животных в личных подсобных хозяйствах граждан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личивается год от года, так 2018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общее количество сельскохозяйственных животных насчитывалось по официальной информации </w:t>
      </w:r>
      <w:r w:rsidR="00FC3FD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</w:t>
      </w:r>
      <w:r w:rsidR="000F46DF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голов.</w:t>
      </w:r>
    </w:p>
    <w:p w:rsidR="00E6031A" w:rsidRPr="003B339D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развития сельского хозяйства в поселении является рациональное использование природных ресурсов и предоставление земельных участков гражданам для ведения личных подсобных хозяйств.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E37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текущих инвестиций в развитие экономики и социальной сферы</w:t>
      </w:r>
    </w:p>
    <w:p w:rsidR="00C74F89" w:rsidRPr="003B339D" w:rsidRDefault="00C74F89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53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Инвестиционный климат в </w:t>
      </w:r>
      <w:r w:rsidR="009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Имянликулевском</w:t>
      </w:r>
      <w:r w:rsidR="00AD554E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F6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положительный и играет в</w:t>
      </w:r>
      <w:r w:rsidR="00A3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ажнейшую роль в развитии сел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0612" w:rsidRPr="003B339D" w:rsidRDefault="00AD554E" w:rsidP="000E06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 Объем инвестиций в основной капитал сельского</w:t>
      </w:r>
      <w:r w:rsidR="00744CC9">
        <w:rPr>
          <w:color w:val="000000"/>
        </w:rPr>
        <w:t xml:space="preserve"> поселения составил 48,720 млн.руб., или 120,0</w:t>
      </w:r>
      <w:r w:rsidR="00ED73E7" w:rsidRPr="003B339D">
        <w:rPr>
          <w:color w:val="000000"/>
        </w:rPr>
        <w:t>% к 2018 году</w:t>
      </w:r>
      <w:r w:rsidR="00145F5A">
        <w:rPr>
          <w:color w:val="000000"/>
        </w:rPr>
        <w:t>.</w:t>
      </w:r>
      <w:r w:rsidR="000E0612" w:rsidRPr="003B339D">
        <w:rPr>
          <w:color w:val="000000"/>
        </w:rPr>
        <w:t xml:space="preserve"> </w:t>
      </w:r>
    </w:p>
    <w:p w:rsidR="0089004F" w:rsidRDefault="000E0612" w:rsidP="00145F5A">
      <w:pPr>
        <w:pStyle w:val="a3"/>
        <w:spacing w:before="0" w:beforeAutospacing="0"/>
        <w:jc w:val="both"/>
        <w:rPr>
          <w:color w:val="000000"/>
        </w:rPr>
      </w:pPr>
      <w:r w:rsidRPr="003B339D">
        <w:rPr>
          <w:color w:val="000000"/>
        </w:rPr>
        <w:lastRenderedPageBreak/>
        <w:t xml:space="preserve">         </w:t>
      </w:r>
      <w:r w:rsidRPr="006D0588">
        <w:rPr>
          <w:color w:val="000000"/>
        </w:rPr>
        <w:t xml:space="preserve">В 2019 году по </w:t>
      </w:r>
      <w:r w:rsidR="009636F9" w:rsidRPr="006D0588">
        <w:rPr>
          <w:color w:val="000000"/>
        </w:rPr>
        <w:t>Имянликулевском</w:t>
      </w:r>
      <w:r w:rsidRPr="006D0588">
        <w:rPr>
          <w:color w:val="000000"/>
        </w:rPr>
        <w:t>у сельскому поселению проведены следующие работы:</w:t>
      </w:r>
      <w:r w:rsidRPr="003B339D">
        <w:rPr>
          <w:color w:val="000000"/>
        </w:rPr>
        <w:t xml:space="preserve"> </w:t>
      </w:r>
    </w:p>
    <w:p w:rsidR="005E7BB8" w:rsidRPr="00737294" w:rsidRDefault="005E7BB8" w:rsidP="00145F5A">
      <w:pPr>
        <w:pStyle w:val="a3"/>
        <w:spacing w:before="0" w:beforeAutospacing="0"/>
        <w:jc w:val="both"/>
        <w:rPr>
          <w:color w:val="000000"/>
        </w:rPr>
      </w:pPr>
      <w:r w:rsidRPr="00737294">
        <w:rPr>
          <w:color w:val="000000"/>
        </w:rPr>
        <w:t>1. По республиканской Программе поддержки местных инициатив в с. Верхний Аташ проложена дорога протяженностью 2 к</w:t>
      </w:r>
      <w:r w:rsidR="000A2560">
        <w:rPr>
          <w:color w:val="000000"/>
        </w:rPr>
        <w:t>м.100 метров по улицам Красный П</w:t>
      </w:r>
      <w:r w:rsidRPr="00737294">
        <w:rPr>
          <w:color w:val="000000"/>
        </w:rPr>
        <w:t>артизан и Молодежная на общую сумму 1 мл. 450 тысяча руб.</w:t>
      </w:r>
    </w:p>
    <w:p w:rsidR="005E7BB8" w:rsidRPr="00737294" w:rsidRDefault="005E7BB8" w:rsidP="00145F5A">
      <w:pPr>
        <w:pStyle w:val="a3"/>
        <w:spacing w:before="0" w:beforeAutospacing="0"/>
        <w:jc w:val="both"/>
        <w:rPr>
          <w:color w:val="000000"/>
        </w:rPr>
      </w:pPr>
      <w:r w:rsidRPr="00737294">
        <w:rPr>
          <w:color w:val="000000"/>
        </w:rPr>
        <w:t>2. По республиканской программе «Ремонт по</w:t>
      </w:r>
      <w:r w:rsidR="000A2560">
        <w:rPr>
          <w:color w:val="000000"/>
        </w:rPr>
        <w:t>дъездов в многоквартирных домах</w:t>
      </w:r>
      <w:r w:rsidRPr="00737294">
        <w:rPr>
          <w:color w:val="000000"/>
        </w:rPr>
        <w:t>» отремонтировано 4 подъезда в многоквартирных домах в с. Имянликулево по улице Центральная в доме № 3 два подъезда, в домах 7 и 9 по одному подъезду. На сумму 496 000 рублей. Так же производился ремонт по водоотведению и водоснабжению дома №3. На сумму 98 000 рублей.</w:t>
      </w:r>
    </w:p>
    <w:p w:rsidR="005E7BB8" w:rsidRPr="00737294" w:rsidRDefault="000A2560" w:rsidP="00145F5A">
      <w:pPr>
        <w:pStyle w:val="a3"/>
        <w:spacing w:before="0" w:beforeAutospacing="0"/>
        <w:jc w:val="both"/>
        <w:rPr>
          <w:color w:val="000000"/>
        </w:rPr>
      </w:pPr>
      <w:r>
        <w:rPr>
          <w:color w:val="000000"/>
        </w:rPr>
        <w:t>3. Установлены</w:t>
      </w:r>
      <w:r w:rsidR="005E7BB8" w:rsidRPr="00737294">
        <w:rPr>
          <w:color w:val="000000"/>
        </w:rPr>
        <w:t xml:space="preserve"> дорожные знаки по улице Школьная, Муртазиных с.Имянликулево 64 000 рублей.</w:t>
      </w:r>
    </w:p>
    <w:p w:rsidR="000A2560" w:rsidRPr="00737294" w:rsidRDefault="000A2560" w:rsidP="00145F5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372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7294">
        <w:rPr>
          <w:rFonts w:ascii="Times New Roman" w:hAnsi="Times New Roman" w:cs="Times New Roman"/>
          <w:sz w:val="24"/>
          <w:szCs w:val="24"/>
        </w:rPr>
        <w:t xml:space="preserve">Асфальтирован двор школы с.Имянликулево на сумму 600 000 рублей, капитальный ремонт отопления школы, произведена на сумму 800 000 рублей. </w:t>
      </w:r>
    </w:p>
    <w:p w:rsidR="000A2560" w:rsidRDefault="005E7BB8" w:rsidP="00145F5A">
      <w:pPr>
        <w:pStyle w:val="a3"/>
        <w:spacing w:before="0" w:beforeAutospacing="0"/>
        <w:jc w:val="both"/>
        <w:rPr>
          <w:color w:val="000000"/>
        </w:rPr>
      </w:pPr>
      <w:r w:rsidRPr="00737294">
        <w:rPr>
          <w:color w:val="000000"/>
        </w:rPr>
        <w:t>5. Проложена 300 метров новой линии водопровода по ули</w:t>
      </w:r>
      <w:r w:rsidR="000A2560">
        <w:rPr>
          <w:color w:val="000000"/>
        </w:rPr>
        <w:t xml:space="preserve">це Мира с.Верхний Аташ на сумму 420000 </w:t>
      </w:r>
      <w:r w:rsidRPr="00737294">
        <w:rPr>
          <w:color w:val="000000"/>
        </w:rPr>
        <w:t>рублей.</w:t>
      </w:r>
      <w:r>
        <w:rPr>
          <w:color w:val="000000"/>
        </w:rPr>
        <w:t xml:space="preserve"> </w:t>
      </w:r>
    </w:p>
    <w:p w:rsidR="005E7BB8" w:rsidRPr="00737294" w:rsidRDefault="005E7BB8" w:rsidP="00145F5A">
      <w:pPr>
        <w:pStyle w:val="a3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0A2560">
        <w:rPr>
          <w:color w:val="000000"/>
        </w:rPr>
        <w:t>6.Проложены</w:t>
      </w:r>
      <w:r w:rsidRPr="00737294">
        <w:rPr>
          <w:color w:val="000000"/>
        </w:rPr>
        <w:t xml:space="preserve"> дороги по улицам Победа и Шариповых с.</w:t>
      </w:r>
      <w:r w:rsidR="000A2560">
        <w:rPr>
          <w:color w:val="000000"/>
        </w:rPr>
        <w:t xml:space="preserve"> </w:t>
      </w:r>
      <w:r w:rsidRPr="00737294">
        <w:rPr>
          <w:color w:val="000000"/>
        </w:rPr>
        <w:t>Имянликулево на сумму 600 000 рублей.</w:t>
      </w:r>
    </w:p>
    <w:p w:rsidR="005E7BB8" w:rsidRPr="00737294" w:rsidRDefault="005E7BB8" w:rsidP="00145F5A">
      <w:pPr>
        <w:pStyle w:val="a3"/>
        <w:spacing w:before="0" w:beforeAutospacing="0"/>
        <w:jc w:val="both"/>
        <w:rPr>
          <w:color w:val="000000"/>
        </w:rPr>
      </w:pPr>
      <w:r w:rsidRPr="00737294">
        <w:rPr>
          <w:color w:val="000000"/>
        </w:rPr>
        <w:t xml:space="preserve">7. </w:t>
      </w:r>
      <w:r w:rsidR="000A2560">
        <w:rPr>
          <w:color w:val="000000"/>
        </w:rPr>
        <w:t>П</w:t>
      </w:r>
      <w:r w:rsidRPr="00737294">
        <w:rPr>
          <w:color w:val="000000"/>
        </w:rPr>
        <w:t xml:space="preserve">о сельскому поселению установлены 25 контейнеров и закуплено еще 4 для замены во время ремонта, так как уже есть вышедшие из строя. </w:t>
      </w:r>
    </w:p>
    <w:p w:rsidR="005E7BB8" w:rsidRPr="00737294" w:rsidRDefault="005E7BB8" w:rsidP="00145F5A">
      <w:pPr>
        <w:pStyle w:val="a3"/>
        <w:spacing w:before="0" w:beforeAutospacing="0"/>
        <w:jc w:val="both"/>
        <w:rPr>
          <w:color w:val="000000"/>
        </w:rPr>
      </w:pPr>
      <w:r w:rsidRPr="00737294">
        <w:rPr>
          <w:color w:val="000000"/>
        </w:rPr>
        <w:t>8.По программе «Реальные дела» обустроены два уличных колодца в д. Земеево на сумму 500 000 рублей.</w:t>
      </w:r>
    </w:p>
    <w:p w:rsidR="00230047" w:rsidRDefault="005E7BB8" w:rsidP="00145F5A">
      <w:pPr>
        <w:pStyle w:val="a3"/>
        <w:spacing w:before="0" w:beforeAutospacing="0"/>
        <w:jc w:val="both"/>
        <w:rPr>
          <w:color w:val="000000"/>
        </w:rPr>
      </w:pPr>
      <w:r w:rsidRPr="00737294">
        <w:rPr>
          <w:color w:val="000000"/>
        </w:rPr>
        <w:t>9. Произведен капитальный ремонт уличного освещения по ул. Центральная, Матерей, Парковая ,Северная, Полевая, Фидуса Мусина села Имянликулево, в с.Верхний Аташ улицы Центральная, Школьная, Мира, Кольцевая, Набе</w:t>
      </w:r>
      <w:r w:rsidR="000A2560">
        <w:rPr>
          <w:color w:val="000000"/>
        </w:rPr>
        <w:t>режная -  на общую сумму 354 тысячи</w:t>
      </w:r>
      <w:r w:rsidRPr="00737294">
        <w:rPr>
          <w:color w:val="000000"/>
        </w:rPr>
        <w:t xml:space="preserve"> рублей.</w:t>
      </w:r>
      <w:r w:rsidR="00C92964" w:rsidRPr="003B339D">
        <w:rPr>
          <w:color w:val="000000"/>
        </w:rPr>
        <w:t xml:space="preserve">   </w:t>
      </w:r>
    </w:p>
    <w:p w:rsidR="00C92964" w:rsidRPr="003B339D" w:rsidRDefault="00C92964" w:rsidP="00145F5A">
      <w:pPr>
        <w:pStyle w:val="a3"/>
        <w:spacing w:before="0" w:beforeAutospacing="0"/>
        <w:jc w:val="both"/>
        <w:rPr>
          <w:color w:val="000000"/>
        </w:rPr>
      </w:pPr>
      <w:r w:rsidRPr="003B339D">
        <w:rPr>
          <w:color w:val="000000"/>
        </w:rPr>
        <w:t>Приоритетными направлениями муниципального образования остаются строительство жилья, объектов социально – бытового назначения и дорог. Содержание инженерных коммуникаций и благоустройство территории, освещение улиц остаются заботой администрации сельского поселения.</w:t>
      </w:r>
    </w:p>
    <w:p w:rsidR="00C92964" w:rsidRPr="003B339D" w:rsidRDefault="00093847" w:rsidP="00C92964">
      <w:pPr>
        <w:pStyle w:val="a3"/>
        <w:spacing w:before="0" w:beforeAutospacing="0"/>
        <w:jc w:val="center"/>
        <w:rPr>
          <w:b/>
          <w:color w:val="000000"/>
        </w:rPr>
      </w:pPr>
      <w:r>
        <w:rPr>
          <w:b/>
          <w:color w:val="000000"/>
        </w:rPr>
        <w:t>2.8.</w:t>
      </w:r>
      <w:r w:rsidR="00C92964" w:rsidRPr="003B339D">
        <w:rPr>
          <w:b/>
          <w:color w:val="000000"/>
        </w:rPr>
        <w:t>Строительство</w:t>
      </w:r>
    </w:p>
    <w:p w:rsidR="00C92964" w:rsidRPr="003B339D" w:rsidRDefault="00E64B5B" w:rsidP="00E64B5B">
      <w:pPr>
        <w:pStyle w:val="a3"/>
        <w:spacing w:before="0" w:beforeAutospacing="0"/>
        <w:jc w:val="both"/>
        <w:rPr>
          <w:b/>
          <w:color w:val="000000"/>
        </w:rPr>
      </w:pPr>
      <w:r w:rsidRPr="003B339D">
        <w:t xml:space="preserve">           </w:t>
      </w:r>
      <w:r w:rsidR="00C92964" w:rsidRPr="003B339D">
        <w:t xml:space="preserve">За 2019 </w:t>
      </w:r>
      <w:r w:rsidRPr="003B339D">
        <w:t>год введено в эксплуатацию 198</w:t>
      </w:r>
      <w:r w:rsidR="005F1E25" w:rsidRPr="003B339D">
        <w:t xml:space="preserve">6 </w:t>
      </w:r>
      <w:r w:rsidRPr="003B339D">
        <w:t>кв.м жилья, построено 20</w:t>
      </w:r>
      <w:r w:rsidR="00C92964" w:rsidRPr="003B339D">
        <w:t xml:space="preserve"> индивидуальных жилых дома</w:t>
      </w:r>
      <w:r w:rsidRPr="003B339D">
        <w:t>.</w:t>
      </w:r>
      <w:r w:rsidR="005F1E25" w:rsidRPr="003B339D">
        <w:t xml:space="preserve"> Из них 626 кв.м жилья введено силами ООО СП «Базы».</w:t>
      </w:r>
    </w:p>
    <w:tbl>
      <w:tblPr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1418"/>
        <w:gridCol w:w="1134"/>
        <w:gridCol w:w="992"/>
        <w:gridCol w:w="1134"/>
      </w:tblGrid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 общей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 в действие индивидуальных жилых домов на территории муниципального </w:t>
            </w: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кв.м.общей площади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квадратный метр общей </w:t>
            </w: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92964" w:rsidRPr="003B339D" w:rsidRDefault="00C92964" w:rsidP="000E061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F1E25" w:rsidRPr="003B339D" w:rsidRDefault="005F1E25" w:rsidP="005F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39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tbl>
      <w:tblPr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1418"/>
        <w:gridCol w:w="1134"/>
        <w:gridCol w:w="992"/>
        <w:gridCol w:w="1134"/>
      </w:tblGrid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протяжение уличной газовой сети (до 2008 г. - км)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15540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30766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</w:tbl>
    <w:p w:rsidR="00BB4619" w:rsidRDefault="00BB461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19" w:rsidRDefault="00BB461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847" w:rsidRPr="006D0588" w:rsidRDefault="00093847" w:rsidP="0009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384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2</w:t>
      </w:r>
      <w:r w:rsidRPr="006D0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.9 Муниципальные программы</w:t>
      </w:r>
    </w:p>
    <w:p w:rsidR="00093847" w:rsidRPr="006D0588" w:rsidRDefault="00093847" w:rsidP="0009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экономических, экологических, социальных и иных проблем развития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 разрабатываются и принимаются муниципальные программы.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поселения.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муниципальной программы является достижение поставленных целей, которые помогут прогрессивному развитию муниципального образования.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муниципальные программы решаются вопросы местного значения поселения, определенные Федеральным законом «Об общих принципах организации местного самоуправления в Российской Федерации», с привлечение бюджетных инвестиций из регионального бюджета.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Имянликулевском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реализуются три программы комплексного развития и </w:t>
      </w:r>
      <w:r w:rsid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 (Приложение 1.1):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Программа комплексного развития социа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инфраструктуры Имянликулевского 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период до 2030 года.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обеспечение сбалансированного и перспективного развития социальной инфраструктуры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Имянликулевского 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соответствии с потребностями в проектировании, строительстве, реконструкции (капитального ремонта) объектов социальной инфраструктуры местного значения.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программы - обеспечение доступности объектов социальной инфраструктуры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Имянликулевского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для населения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с.Имянликулево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нормативами градостроительного проектирования.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Программа Комплексного развития систем транспортной инфраструктуры муниципального образования «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сельское 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на период  до 2030 года».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обеспечение развития транспортной инфраструктуры,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 повышением уровня ее безопасности.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программы - обеспечение строительства, реконструкции объектов транспортной инфраструктуры, повышение безопасности перевоза грузов по видам транспорта и качества эффективности транспортного обслуживания населения, 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юридических лиц и индивидуальных предпринимателей, осуществляющих экономическую деятельность.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Программа комплексного развития систем коммунальной инфраструктуры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2015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-203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программы - повышение надежности систем и качества предоставления коммунальных услуг, взаимосвязанное перспективное планирование развития коммунальных систем, совершенствование механизмов развития энергосбережения и повышение энергоэффективности коммунальной инфраструктуры муниципального образования.</w:t>
      </w:r>
    </w:p>
    <w:p w:rsidR="009B0E37" w:rsidRPr="006D0588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Муниципальная программа «Формирование современной городской среды на территории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="007D5EC1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2018-2022 годы».</w:t>
      </w:r>
    </w:p>
    <w:p w:rsidR="009B0E37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повышение уровня благоустройства дворовых территорий и территорий общего пользования поселения.</w:t>
      </w:r>
    </w:p>
    <w:p w:rsidR="00BC34D0" w:rsidRPr="006D0588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программы - организация мероприятий по благоустройству и доведению технического и эксплуатационного состояния общественных территорий, дворовых территорий многоквартирных домов до нормативных требований, обустройство места массового отдыха населения, повышение уровня вовлеченности заинтересованных граждан, организаций в реализацию мероприятий по благоустройству.</w:t>
      </w:r>
    </w:p>
    <w:p w:rsidR="00403B84" w:rsidRPr="006D0588" w:rsidRDefault="006D0588" w:rsidP="006D635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5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B0E37" w:rsidRPr="006D05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3B84" w:rsidRPr="006D058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«Капитальный ремонт жилых и нежилых помещений на территории </w:t>
      </w:r>
      <w:r w:rsidR="005E7BB8" w:rsidRPr="006D0588">
        <w:rPr>
          <w:rFonts w:ascii="Times New Roman" w:hAnsi="Times New Roman" w:cs="Times New Roman"/>
          <w:color w:val="000000"/>
          <w:sz w:val="24"/>
          <w:szCs w:val="24"/>
        </w:rPr>
        <w:t>Чекмагушевского</w:t>
      </w:r>
      <w:r w:rsidR="00403B84" w:rsidRPr="006D058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 на 2018-2022 годы</w:t>
      </w:r>
    </w:p>
    <w:p w:rsidR="009B0E37" w:rsidRPr="006D0588" w:rsidRDefault="00403B84" w:rsidP="006D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Улучшение жилищных условий населения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Имянликулев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Чекмагушевско</w:t>
      </w: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E7BB8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403B84" w:rsidRPr="006D0588" w:rsidRDefault="00403B84" w:rsidP="006D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 -Обеспечение организации проведения капитального ремонта муниципального жилого фонд</w:t>
      </w:r>
      <w:r w:rsid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59F9" w:rsidRDefault="006D0588" w:rsidP="006A59F9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766BB" w:rsidRPr="006D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66BB" w:rsidRPr="006D05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Проекты развития общественной инфраструктуры, основанных на местных инициативах (ППМИ). Сельское поселение Имянликулевский сельсовет участвует в данном конкурсе с 2016 года. В 2018 году сельское поселение выиграло конкурс с проектом "Замена водопропроводных линий с. Имянликулево", в 2019 году - "Ремонт дорог по улицам Красный Парт</w:t>
      </w:r>
      <w:r w:rsidR="00A7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3766BB" w:rsidRPr="006D05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 и Молодежная с. Верхний Аташ" общей протяженностью 2,100 км, в 2020 году «Замена окон в МБОУ СОШ с. Имян</w:t>
      </w:r>
      <w:r w:rsidR="0007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ликулево и прио</w:t>
      </w:r>
      <w:r w:rsidR="006A5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бретение жалюзи», в 2021 году "</w:t>
      </w:r>
      <w:r w:rsidR="006A59F9" w:rsidRPr="006A59F9">
        <w:rPr>
          <w:rFonts w:ascii="Times New Roman" w:hAnsi="Times New Roman" w:cs="Times New Roman"/>
          <w:sz w:val="28"/>
          <w:szCs w:val="28"/>
        </w:rPr>
        <w:t xml:space="preserve"> </w:t>
      </w:r>
      <w:r w:rsidR="006A59F9" w:rsidRPr="006A59F9">
        <w:rPr>
          <w:rFonts w:ascii="Times New Roman" w:hAnsi="Times New Roman" w:cs="Times New Roman"/>
          <w:sz w:val="24"/>
          <w:szCs w:val="24"/>
        </w:rPr>
        <w:t>Приобретение и установка хоккейной площадки в с. Верхний Аташ"</w:t>
      </w:r>
      <w:r w:rsidR="006A59F9">
        <w:rPr>
          <w:b/>
          <w:bCs/>
          <w:color w:val="000000"/>
          <w:sz w:val="24"/>
          <w:szCs w:val="24"/>
        </w:rPr>
        <w:t>.</w:t>
      </w:r>
    </w:p>
    <w:p w:rsidR="0007462B" w:rsidRPr="006A59F9" w:rsidRDefault="0007462B" w:rsidP="006A59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9F9">
        <w:rPr>
          <w:bCs/>
          <w:color w:val="000000"/>
          <w:sz w:val="24"/>
          <w:szCs w:val="24"/>
        </w:rPr>
        <w:t>7</w:t>
      </w:r>
      <w:r w:rsidRPr="006A59F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A59F9">
        <w:rPr>
          <w:rFonts w:ascii="Times New Roman" w:hAnsi="Times New Roman" w:cs="Times New Roman"/>
          <w:color w:val="000000"/>
        </w:rPr>
        <w:t xml:space="preserve"> </w:t>
      </w:r>
      <w:r w:rsidRPr="006A59F9">
        <w:rPr>
          <w:rFonts w:ascii="Times New Roman" w:hAnsi="Times New Roman" w:cs="Times New Roman"/>
          <w:color w:val="000000"/>
          <w:sz w:val="24"/>
          <w:szCs w:val="24"/>
        </w:rPr>
        <w:t>Об утверждении муниципальной программы "Развитие физической культуры, спорта в сельском поселении Имянликулевский сельсовет муниципального района Чекмагушевский район Республики Башкортостан на 2022-2024 годы"</w:t>
      </w:r>
    </w:p>
    <w:p w:rsidR="003766BB" w:rsidRPr="004874E2" w:rsidRDefault="004874E2" w:rsidP="00376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Программа </w:t>
      </w:r>
      <w:r w:rsidRPr="000C15B4">
        <w:rPr>
          <w:rFonts w:ascii="Times New Roman" w:hAnsi="Times New Roman" w:cs="Times New Roman"/>
          <w:sz w:val="32"/>
          <w:szCs w:val="32"/>
        </w:rPr>
        <w:t>"</w:t>
      </w:r>
      <w:r w:rsidRPr="004874E2">
        <w:rPr>
          <w:rFonts w:ascii="Times New Roman" w:hAnsi="Times New Roman" w:cs="Times New Roman"/>
          <w:sz w:val="24"/>
          <w:szCs w:val="24"/>
        </w:rPr>
        <w:t>О реализации федеральных и республиканских программ на территории СП Имянликулевский сельсовет МР Чекмагушевский район РБ"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6BB" w:rsidRPr="003B339D" w:rsidRDefault="003766BB" w:rsidP="00376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4D0" w:rsidRPr="003B339D" w:rsidRDefault="00BC34D0" w:rsidP="006D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77C85" w:rsidSect="009E04A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77C85" w:rsidRDefault="00FD742D" w:rsidP="00377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3.</w:t>
      </w:r>
      <w:r w:rsidR="00AF5A12" w:rsidRPr="00AF5A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AF5A12" w:rsidRPr="00F529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SWOT</w:t>
      </w:r>
      <w:r w:rsidR="00AF5A12" w:rsidRPr="00F529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-анализ</w:t>
      </w:r>
      <w:r w:rsidR="00AF5A12" w:rsidRPr="004754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социально-экономического развития</w:t>
      </w:r>
      <w:r w:rsidR="00AF5A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02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Имянликулевского</w:t>
      </w:r>
      <w:r w:rsidR="00AF5A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</w:t>
      </w:r>
    </w:p>
    <w:p w:rsidR="00185423" w:rsidRDefault="00185423" w:rsidP="00377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77C85" w:rsidRPr="00167135" w:rsidRDefault="00377C85" w:rsidP="00377C8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67135">
        <w:rPr>
          <w:rFonts w:ascii="Times New Roman" w:hAnsi="Times New Roman" w:cs="Times New Roman"/>
          <w:bCs/>
          <w:color w:val="000000"/>
          <w:sz w:val="23"/>
          <w:szCs w:val="23"/>
        </w:rPr>
        <w:t>Таблица 1.1.3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4"/>
        <w:gridCol w:w="7454"/>
      </w:tblGrid>
      <w:tr w:rsidR="00377C85" w:rsidRPr="00E978F5" w:rsidTr="00873323">
        <w:trPr>
          <w:trHeight w:val="109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Преобладают сильные стороны (</w:t>
            </w: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S) </w:t>
            </w:r>
            <w:r w:rsidRPr="001D2E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 возможности (</w:t>
            </w: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О)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78F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Преобладают слабые стороны (</w:t>
            </w:r>
            <w:r w:rsidRPr="00E978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W) </w:t>
            </w:r>
            <w:r w:rsidRPr="00E978F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 угрозы </w:t>
            </w:r>
            <w:r w:rsidRPr="00E978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(Т)</w:t>
            </w:r>
          </w:p>
        </w:tc>
      </w:tr>
      <w:tr w:rsidR="00377C85" w:rsidRPr="00E978F5" w:rsidTr="00873323">
        <w:trPr>
          <w:trHeight w:val="107"/>
        </w:trPr>
        <w:tc>
          <w:tcPr>
            <w:tcW w:w="14908" w:type="dxa"/>
            <w:gridSpan w:val="2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Социальная сфера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1.Федеральные, республиканские и муниципальные программы, способствующие развитию образования, здравоохранения, физической культуры и спорта, поддержки молодежи.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.Проблема обеспеченности учреждений здравоохранения, образования специалистами. </w:t>
            </w:r>
          </w:p>
        </w:tc>
      </w:tr>
      <w:tr w:rsidR="00377C85" w:rsidRPr="00E978F5" w:rsidTr="00873323">
        <w:trPr>
          <w:trHeight w:val="247"/>
        </w:trPr>
        <w:tc>
          <w:tcPr>
            <w:tcW w:w="7454" w:type="dxa"/>
          </w:tcPr>
          <w:p w:rsidR="00377C85" w:rsidRPr="001D2EDF" w:rsidRDefault="00D13277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2.Достаточный</w:t>
            </w:r>
            <w:r w:rsidR="00377C8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уровень обеспеченности учреждениями социальной сферы.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.Снижение качества образования в школах, учебных заведениях профессионального образования приведет к оттоку наиболее грамотных, эрудированных молодых людей на обучение в другие регионы. 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3.Наличие условий для развития образования, здравоохранения, культур и спорта.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.Ухудшение работы систем жизнеобеспечения жилищно-коммунального хозяйства в результате недостатка финансовых ресурсов на модернизацию, обновление и капитальный ремонт основных фондов. 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4.Наличие сформированной инженерной инфраструктуры, обеспечивающей п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отребности сельского поселения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.Ограниченность бюджетных ресурсов для реализации инфраструктурных </w:t>
            </w:r>
            <w:r w:rsidR="00FD5D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проектов </w:t>
            </w:r>
          </w:p>
        </w:tc>
      </w:tr>
      <w:tr w:rsidR="00377C85" w:rsidRPr="00E978F5" w:rsidTr="00873323">
        <w:trPr>
          <w:trHeight w:val="247"/>
        </w:trPr>
        <w:tc>
          <w:tcPr>
            <w:tcW w:w="7454" w:type="dxa"/>
          </w:tcPr>
          <w:p w:rsidR="00377C85" w:rsidRPr="001D2EDF" w:rsidRDefault="00377C85" w:rsidP="00D1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5.Уча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стие в отраслевых, федеральных,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республиканских 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муниципальных 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программах, </w:t>
            </w:r>
          </w:p>
        </w:tc>
        <w:tc>
          <w:tcPr>
            <w:tcW w:w="7454" w:type="dxa"/>
          </w:tcPr>
          <w:p w:rsidR="004012E5" w:rsidRDefault="00377C85" w:rsidP="0040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.Усиление разрыва в собственных доходах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граждан 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между 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селами</w:t>
            </w:r>
          </w:p>
          <w:p w:rsidR="00377C85" w:rsidRPr="001D2EDF" w:rsidRDefault="00377C85" w:rsidP="0087332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1142"/>
        </w:trPr>
        <w:tc>
          <w:tcPr>
            <w:tcW w:w="7454" w:type="dxa"/>
            <w:tcBorders>
              <w:bottom w:val="single" w:sz="4" w:space="0" w:color="auto"/>
            </w:tcBorders>
          </w:tcPr>
          <w:tbl>
            <w:tblPr>
              <w:tblW w:w="148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807"/>
            </w:tblGrid>
            <w:tr w:rsidR="004012E5" w:rsidRPr="001D2EDF" w:rsidTr="00873323">
              <w:trPr>
                <w:trHeight w:val="1068"/>
              </w:trPr>
              <w:tc>
                <w:tcPr>
                  <w:tcW w:w="14807" w:type="dxa"/>
                </w:tcPr>
                <w:p w:rsidR="004012E5" w:rsidRDefault="004012E5" w:rsidP="008733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2E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6.Развития дорожная сеть, транспортная доступность практически всех </w:t>
                  </w:r>
                </w:p>
                <w:p w:rsidR="004012E5" w:rsidRPr="001D2EDF" w:rsidRDefault="004012E5" w:rsidP="008733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2E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населенн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ых пунктов </w:t>
                  </w:r>
                </w:p>
              </w:tc>
            </w:tr>
          </w:tbl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Default="004012E5" w:rsidP="004012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6.Сложности в трудоустройстве молодежи. </w:t>
            </w:r>
          </w:p>
          <w:p w:rsidR="004012E5" w:rsidRPr="00E978F5" w:rsidRDefault="004012E5" w:rsidP="0040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7.Строительство инженерных коммуникаций в местах индивидуальной застройки.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4012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7.Отток трудовых ресурсов за пределы сельского поселения</w:t>
            </w: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8.Открытая политика органов местного самоуправления в обсуждении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87332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9.Доступность государственных и муниципальных услуг на базе </w:t>
            </w:r>
          </w:p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Чекмагушевского филиала РГАУ МФЦ.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Экономическая сфера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0448D9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1.Климатическая среда </w:t>
            </w:r>
            <w:r w:rsidR="004012E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основном </w:t>
            </w:r>
            <w:r w:rsidR="004012E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благоприятна для развития сельского хозяйства.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1.Высокий износ техники и оборудования ограничивает возможность повышения рентабельности сельскохозяйственного производства, производства качественной и конкурентоспособной продукции, влечет </w:t>
            </w: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удорожание продукции. 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D1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2.Выгодное географическое положение, высокая транспортная доступность способствуют привлечению инвестиций в экономику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 поселения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2.Недостаточный уровень использования современных технологий препятствует наращиванию конкурентных преимуществ и инвестиционной привлекательности для стратегических инвесторов. </w:t>
            </w:r>
          </w:p>
        </w:tc>
      </w:tr>
      <w:tr w:rsidR="004012E5" w:rsidRPr="00B439A0" w:rsidTr="007C45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B5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Э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кономика, с преобладающей долей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 хозяйства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04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="000448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промышленных предприятий на территории сельского</w:t>
            </w:r>
            <w:r w:rsidR="007C45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поселения.</w:t>
            </w: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04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4.Наличие стабильно работающих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предприятий в  сельском хозяйстве и торговле.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.Зависимость крупных промышленных предприятий от решений собственников, находящихся за пределами муниципалитета.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D27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5.Наличие свободных территорий, природных ресурсов создают условия для организации новых производств, что в свою очередь позволит снизить уровень безработицы и повысить доходы населения.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605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.Ограниченные возможности развития малого предпринимательства, определяемые высокой налоговой нагрузкой, тарифами субъектов естественных монополий, низкой платежеспособностью населения, доступу к кредитным ресурсам.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6.Высокий уровень занятости населения, с низким уровнем регистрируемой безработицы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.Финансовая поддержка субъектов малого бизнеса (Старт-ап, лизинговые платежи).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77C85" w:rsidRPr="00DF7647" w:rsidRDefault="00377C85" w:rsidP="00377C85">
      <w:pPr>
        <w:spacing w:after="0" w:line="360" w:lineRule="auto"/>
        <w:rPr>
          <w:rFonts w:ascii="Times New Roman" w:hAnsi="Times New Roman" w:cs="Times New Roman"/>
        </w:rPr>
        <w:sectPr w:rsidR="00377C85" w:rsidRPr="00DF7647" w:rsidSect="00873323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20FF" w:rsidRPr="00101438" w:rsidRDefault="005220FF" w:rsidP="00101438">
      <w:pPr>
        <w:pStyle w:val="a8"/>
        <w:numPr>
          <w:ilvl w:val="0"/>
          <w:numId w:val="5"/>
        </w:numPr>
        <w:jc w:val="center"/>
        <w:rPr>
          <w:b/>
          <w:bCs/>
          <w:color w:val="000000"/>
        </w:rPr>
      </w:pPr>
      <w:r w:rsidRPr="00101438">
        <w:rPr>
          <w:b/>
          <w:color w:val="000000"/>
          <w:spacing w:val="2"/>
        </w:rPr>
        <w:lastRenderedPageBreak/>
        <w:t>Стратегические цели и задачи</w:t>
      </w:r>
      <w:r w:rsidR="00470437" w:rsidRPr="00101438">
        <w:rPr>
          <w:b/>
          <w:color w:val="000000"/>
          <w:spacing w:val="2"/>
        </w:rPr>
        <w:t xml:space="preserve">   </w:t>
      </w:r>
      <w:r w:rsidRPr="00101438">
        <w:rPr>
          <w:b/>
          <w:color w:val="000000"/>
          <w:spacing w:val="2"/>
        </w:rPr>
        <w:t>развития</w:t>
      </w:r>
      <w:r w:rsidR="00470437" w:rsidRPr="00101438">
        <w:rPr>
          <w:b/>
          <w:color w:val="000000"/>
          <w:spacing w:val="2"/>
        </w:rPr>
        <w:t xml:space="preserve"> </w:t>
      </w:r>
      <w:r w:rsidRPr="00101438">
        <w:rPr>
          <w:b/>
          <w:bCs/>
          <w:color w:val="000000"/>
        </w:rPr>
        <w:t>сельского поселения</w:t>
      </w:r>
    </w:p>
    <w:p w:rsidR="00101438" w:rsidRDefault="005220FF" w:rsidP="00101438">
      <w:pPr>
        <w:pStyle w:val="3"/>
        <w:suppressAutoHyphens/>
        <w:spacing w:before="0" w:after="0"/>
        <w:ind w:left="720" w:firstLine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0143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Имянликулевский сельский совет муниципального района </w:t>
      </w:r>
    </w:p>
    <w:p w:rsidR="007C4548" w:rsidRDefault="005220FF" w:rsidP="00826FCE">
      <w:pPr>
        <w:pStyle w:val="3"/>
        <w:suppressAutoHyphens/>
        <w:spacing w:before="0" w:after="0"/>
        <w:ind w:left="720" w:firstLine="0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1438">
        <w:rPr>
          <w:rFonts w:ascii="Times New Roman" w:hAnsi="Times New Roman" w:cs="Times New Roman"/>
          <w:bCs w:val="0"/>
          <w:color w:val="000000"/>
          <w:sz w:val="24"/>
          <w:szCs w:val="24"/>
        </w:rPr>
        <w:t>Чекмагушевский район Республики Башкортостан </w:t>
      </w:r>
      <w:r w:rsidR="00470437" w:rsidRPr="001014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101438">
        <w:rPr>
          <w:rFonts w:ascii="Times New Roman" w:hAnsi="Times New Roman" w:cs="Times New Roman"/>
          <w:color w:val="000000"/>
          <w:spacing w:val="2"/>
          <w:sz w:val="24"/>
          <w:szCs w:val="24"/>
        </w:rPr>
        <w:t>до 2030 года</w:t>
      </w:r>
    </w:p>
    <w:p w:rsidR="00826FCE" w:rsidRPr="00826FCE" w:rsidRDefault="00826FCE" w:rsidP="00826FCE">
      <w:pPr>
        <w:rPr>
          <w:lang w:eastAsia="ru-RU"/>
        </w:rPr>
      </w:pPr>
    </w:p>
    <w:p w:rsidR="007C4548" w:rsidRPr="005220FF" w:rsidRDefault="007C4548" w:rsidP="005220FF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5220FF">
        <w:rPr>
          <w:rFonts w:ascii="Times New Roman" w:hAnsi="Times New Roman" w:cs="Times New Roman"/>
          <w:bCs/>
          <w:sz w:val="24"/>
          <w:szCs w:val="24"/>
        </w:rPr>
        <w:t xml:space="preserve">Привлекательность проживания населения на территории </w:t>
      </w:r>
      <w:r w:rsidR="00826FCE">
        <w:rPr>
          <w:rFonts w:ascii="Times New Roman" w:hAnsi="Times New Roman" w:cs="Times New Roman"/>
          <w:bCs/>
          <w:sz w:val="24"/>
          <w:szCs w:val="24"/>
        </w:rPr>
        <w:t>Имянликулевского</w:t>
      </w:r>
      <w:r w:rsidRPr="005220F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включая как проживающего в настоящее время, так и новых переселенцев, будет обеспечена за счет достижения следующих стратегических целей:</w:t>
      </w:r>
    </w:p>
    <w:p w:rsidR="007C4548" w:rsidRPr="00826FCE" w:rsidRDefault="007C4548" w:rsidP="005220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6FCE">
        <w:rPr>
          <w:rFonts w:ascii="Times New Roman" w:hAnsi="Times New Roman" w:cs="Times New Roman"/>
          <w:bCs/>
          <w:iCs/>
          <w:sz w:val="24"/>
          <w:szCs w:val="24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7C4548" w:rsidRPr="00826FCE" w:rsidRDefault="007C4548" w:rsidP="005220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CE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повышения   качества жизни населения.</w:t>
      </w:r>
    </w:p>
    <w:p w:rsidR="007C4548" w:rsidRPr="005220FF" w:rsidRDefault="007C4548" w:rsidP="004970B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548" w:rsidRPr="005220FF" w:rsidRDefault="00826FCE" w:rsidP="005220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C4548"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>Цель 1. Формирование многоукладной и конкурентоспособной экономики.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Главным инструментом достижения цели </w:t>
      </w:r>
      <w:r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>является приход ключевого инвестора, проекты которого будут способствовать диверсификации экономики поселения.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 xml:space="preserve"> Реализация данного проекта повлечет развитие сопутствующих производств, увеличение количества высококвалифицированных рабочих мест.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Реализация цели будет направлена на увеличение объемов производства и  повышение уровня занятых в экономике</w:t>
      </w:r>
      <w:r w:rsidR="00826FCE">
        <w:rPr>
          <w:rFonts w:ascii="Times New Roman" w:hAnsi="Times New Roman" w:cs="Times New Roman"/>
          <w:bCs/>
          <w:iCs/>
          <w:sz w:val="24"/>
          <w:szCs w:val="24"/>
        </w:rPr>
        <w:t>, в результате к 2030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 xml:space="preserve"> году в поселении будут созданы </w:t>
      </w:r>
      <w:r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>новые рабочие  места.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Достижение цели будет обеспечено за счет решения следующих задач.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4548" w:rsidRPr="005220FF" w:rsidRDefault="007C4548" w:rsidP="005220FF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20FF">
        <w:rPr>
          <w:rFonts w:ascii="Times New Roman" w:hAnsi="Times New Roman" w:cs="Times New Roman"/>
          <w:b/>
          <w:sz w:val="24"/>
          <w:szCs w:val="24"/>
        </w:rPr>
        <w:t xml:space="preserve"> Повышение инвестиционной привлекательности сельского поселения.</w:t>
      </w:r>
    </w:p>
    <w:p w:rsidR="007C4548" w:rsidRPr="005220FF" w:rsidRDefault="007C4548" w:rsidP="005220F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ab/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7C4548" w:rsidRPr="005220FF" w:rsidRDefault="007C4548" w:rsidP="005220F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ab/>
        <w:t>- проведение переговоров с инвесторами</w:t>
      </w:r>
      <w:r w:rsidR="000D2B99">
        <w:rPr>
          <w:rFonts w:ascii="Times New Roman" w:hAnsi="Times New Roman" w:cs="Times New Roman"/>
          <w:sz w:val="24"/>
          <w:szCs w:val="24"/>
        </w:rPr>
        <w:t>, заявившими желание о развитии</w:t>
      </w:r>
      <w:r w:rsidRPr="005220FF">
        <w:rPr>
          <w:rFonts w:ascii="Times New Roman" w:hAnsi="Times New Roman" w:cs="Times New Roman"/>
          <w:sz w:val="24"/>
          <w:szCs w:val="24"/>
        </w:rPr>
        <w:t xml:space="preserve"> бизнес-проектов на территории поселения с целью их продвижения;</w:t>
      </w:r>
    </w:p>
    <w:p w:rsidR="007C4548" w:rsidRPr="005220FF" w:rsidRDefault="007C4548" w:rsidP="000D2B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размещение информации  для инвесторов на официальном сайте администрации поселения;</w:t>
      </w:r>
    </w:p>
    <w:p w:rsidR="007C4548" w:rsidRPr="005220FF" w:rsidRDefault="007C4548" w:rsidP="000D2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пропаганда инвестиционной привлекательности сельского поселения в средствах массовой информации;</w:t>
      </w: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220FF">
        <w:rPr>
          <w:rFonts w:ascii="Times New Roman" w:hAnsi="Times New Roman" w:cs="Times New Roman"/>
          <w:b/>
          <w:sz w:val="24"/>
          <w:szCs w:val="24"/>
        </w:rPr>
        <w:t>Развитие перерабатывающей промышленности.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стоимостью.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Предполагается реализация на территории сельского поселения следующих проектов :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 xml:space="preserve"> - строительство молочного комплекса</w:t>
      </w:r>
      <w:r w:rsidR="000D2B99">
        <w:rPr>
          <w:rFonts w:ascii="Times New Roman" w:hAnsi="Times New Roman" w:cs="Times New Roman"/>
          <w:sz w:val="24"/>
          <w:szCs w:val="24"/>
        </w:rPr>
        <w:t xml:space="preserve"> ООО СП «Базы»</w:t>
      </w:r>
      <w:r w:rsidRPr="005220FF">
        <w:rPr>
          <w:rFonts w:ascii="Times New Roman" w:hAnsi="Times New Roman" w:cs="Times New Roman"/>
          <w:sz w:val="24"/>
          <w:szCs w:val="24"/>
        </w:rPr>
        <w:t>;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>- развитие овцеводства в ЛПХ;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>- развитие растениеводства в ЛПХ;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Для реализации всех заявленных проектов потребуется осуществление на территории сельского поселения следующих мер: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создание сырьевой базы, включая ЛПХ;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развитие заготовительной деятельности, в том числе развитие коллективных форм хозяйствования в форме СПоК;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lastRenderedPageBreak/>
        <w:t>- привлечение инвесторов ;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 информационное содействие незанятому населению в вопросах   развития малого и среднего предпринимательства.</w:t>
      </w:r>
    </w:p>
    <w:p w:rsidR="007C4548" w:rsidRPr="005220FF" w:rsidRDefault="007C4548" w:rsidP="000D2B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 xml:space="preserve">Реализация указанных мероприятий обеспечит переработку сельскохозяйственной продукции местных товаропроизводителей и населения, создаст условия для 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обеспечения кормами собственное животноводство, </w:t>
      </w:r>
      <w:r w:rsidR="000D2B99">
        <w:rPr>
          <w:rFonts w:ascii="Times New Roman" w:hAnsi="Times New Roman" w:cs="Times New Roman"/>
          <w:sz w:val="24"/>
          <w:szCs w:val="24"/>
        </w:rPr>
        <w:t>позволит к 2030</w:t>
      </w:r>
      <w:r w:rsidRPr="005220FF">
        <w:rPr>
          <w:rFonts w:ascii="Times New Roman" w:hAnsi="Times New Roman" w:cs="Times New Roman"/>
          <w:sz w:val="24"/>
          <w:szCs w:val="24"/>
        </w:rPr>
        <w:t>году создать на предприятиях переработки квалифицированные рабочие места.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4548" w:rsidRPr="005220FF" w:rsidRDefault="000D2B99" w:rsidP="005220F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Дальнейшее р</w:t>
      </w:r>
      <w:r w:rsidR="007C4548" w:rsidRPr="005220FF">
        <w:rPr>
          <w:rFonts w:ascii="Times New Roman" w:hAnsi="Times New Roman" w:cs="Times New Roman"/>
          <w:b/>
          <w:sz w:val="24"/>
          <w:szCs w:val="24"/>
        </w:rPr>
        <w:t>азвитие</w:t>
      </w:r>
      <w:r w:rsidR="007C4548"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крестьянских (фермерских) хозяйств и личных подсобных хозяйств</w:t>
      </w:r>
      <w:r w:rsidR="007C4548" w:rsidRPr="00522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548" w:rsidRPr="005220FF" w:rsidRDefault="007C4548" w:rsidP="0052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ab/>
        <w:t>Для решения поставленной задачи основная работа будет проводиться  с ключевым инвестором по организации им аренды земельных участков и передачей в аренду земельных участков фермерским хозяйствам, мигрантам. Кроме того планируется вовлечь в хозяйственный оборот необрабатываемые земли  ЛПХ.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В этой связи планируется проведение следующих мероприятий: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выявление и составление реестра брошенных и необрабатываемых земель личных подсобных хозяйств;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-проведение информационной кампании среди сельского населения с целью отбора лиц, желающих расширить землепользование;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7C4548" w:rsidRPr="005220FF" w:rsidRDefault="007C4548" w:rsidP="00175C3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 xml:space="preserve">крестьянских (фермерских) хозяйств и личных подсобных хозяйств к участию в </w:t>
      </w:r>
      <w:r w:rsidR="000D2B99">
        <w:rPr>
          <w:rFonts w:ascii="Times New Roman" w:hAnsi="Times New Roman" w:cs="Times New Roman"/>
          <w:bCs/>
          <w:iCs/>
          <w:sz w:val="24"/>
          <w:szCs w:val="24"/>
        </w:rPr>
        <w:t>реализации мероприятий республиканских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 xml:space="preserve"> целевых программ поддержки сельхозтоваропроизводителей;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>-развитие животноводства, в т.ч.</w:t>
      </w:r>
      <w:r w:rsidR="00CB02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 xml:space="preserve"> овцеводства, птицеводства, овощеводства;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>-создание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продукции, производимой ЛПХ.</w:t>
      </w:r>
    </w:p>
    <w:p w:rsidR="007C4548" w:rsidRPr="005220FF" w:rsidRDefault="007C4548" w:rsidP="005220FF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17CE1"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Реализация указанных мероприятий позволит </w:t>
      </w:r>
      <w:r w:rsidR="00CB0250" w:rsidRPr="00117CE1">
        <w:rPr>
          <w:rFonts w:ascii="Times New Roman" w:hAnsi="Times New Roman" w:cs="Times New Roman"/>
          <w:bCs/>
          <w:iCs/>
          <w:sz w:val="24"/>
          <w:szCs w:val="24"/>
        </w:rPr>
        <w:t xml:space="preserve">к 2030 </w:t>
      </w:r>
      <w:r w:rsidRPr="00117CE1">
        <w:rPr>
          <w:rFonts w:ascii="Times New Roman" w:hAnsi="Times New Roman" w:cs="Times New Roman"/>
          <w:bCs/>
          <w:iCs/>
          <w:sz w:val="24"/>
          <w:szCs w:val="24"/>
        </w:rPr>
        <w:t xml:space="preserve"> году создать на территории сельского поселения </w:t>
      </w:r>
      <w:r w:rsidR="000F4936" w:rsidRPr="00117CE1">
        <w:rPr>
          <w:rFonts w:ascii="Times New Roman" w:hAnsi="Times New Roman" w:cs="Times New Roman"/>
          <w:bCs/>
          <w:iCs/>
          <w:sz w:val="24"/>
          <w:szCs w:val="24"/>
        </w:rPr>
        <w:t>1 СПОК</w:t>
      </w:r>
      <w:r w:rsidRPr="00117CE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C4548" w:rsidRPr="005220FF" w:rsidRDefault="007C4548" w:rsidP="005220FF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4548" w:rsidRPr="005220FF" w:rsidRDefault="007C4548" w:rsidP="008F2C1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b/>
          <w:sz w:val="24"/>
          <w:szCs w:val="24"/>
        </w:rPr>
        <w:t>Создание благоприятных условий для развития малого и среднего предпринимательства</w:t>
      </w:r>
      <w:r w:rsidRPr="005220FF">
        <w:rPr>
          <w:rFonts w:ascii="Times New Roman" w:hAnsi="Times New Roman" w:cs="Times New Roman"/>
          <w:sz w:val="24"/>
          <w:szCs w:val="24"/>
        </w:rPr>
        <w:t>.</w:t>
      </w: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С целью создания условий для развития малого и среднего предпринимательства планируется:</w:t>
      </w:r>
    </w:p>
    <w:p w:rsidR="007C4548" w:rsidRPr="005220FF" w:rsidRDefault="007C4548" w:rsidP="008F2C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7C4548" w:rsidRPr="005220FF" w:rsidRDefault="007C4548" w:rsidP="00E94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рациональное размещение объектов малого и среднего бизнеса на территории поселения;</w:t>
      </w:r>
    </w:p>
    <w:p w:rsidR="007C4548" w:rsidRPr="005220FF" w:rsidRDefault="007C4548" w:rsidP="00E94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ориентация субъектов малого предпринимательства в новые социально 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7C4548" w:rsidRPr="005220FF" w:rsidRDefault="007C4548" w:rsidP="00E94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информирование субъектов малого и среднего предпринимательства о мерах оказываемой поддержки, привлечение их к участию в реализации м</w:t>
      </w:r>
      <w:r w:rsidR="00E9410D">
        <w:rPr>
          <w:rFonts w:ascii="Times New Roman" w:hAnsi="Times New Roman" w:cs="Times New Roman"/>
          <w:sz w:val="24"/>
          <w:szCs w:val="24"/>
        </w:rPr>
        <w:t>ероприятий действующих республиканских</w:t>
      </w:r>
      <w:r w:rsidRPr="005220FF">
        <w:rPr>
          <w:rFonts w:ascii="Times New Roman" w:hAnsi="Times New Roman" w:cs="Times New Roman"/>
          <w:sz w:val="24"/>
          <w:szCs w:val="24"/>
        </w:rPr>
        <w:t xml:space="preserve"> и муниципальных программ;</w:t>
      </w:r>
    </w:p>
    <w:p w:rsidR="007C4548" w:rsidRPr="005220FF" w:rsidRDefault="007C4548" w:rsidP="00E94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lastRenderedPageBreak/>
        <w:t>-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условиях;</w:t>
      </w:r>
    </w:p>
    <w:p w:rsidR="007C4548" w:rsidRPr="005220FF" w:rsidRDefault="007C4548" w:rsidP="00E94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привлечение субъектов малого и среднего предпринимательства к участию в муниципальном и государственном заказе.</w:t>
      </w:r>
    </w:p>
    <w:p w:rsidR="007C4548" w:rsidRPr="005220FF" w:rsidRDefault="007C4548" w:rsidP="00E941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 xml:space="preserve">Реализация запланированных мероприятий и решение поставленной задачи позволит привлечь субъектов малого бизнеса в производственную и социально-значимые сферы (здравоохранение, образование, физическую культуру, общественное питание и бытовое обслуживание), </w:t>
      </w:r>
      <w:r w:rsidR="00E9410D">
        <w:rPr>
          <w:rFonts w:ascii="Times New Roman" w:hAnsi="Times New Roman" w:cs="Times New Roman"/>
          <w:sz w:val="24"/>
          <w:szCs w:val="24"/>
        </w:rPr>
        <w:t>обеспечить к 2030</w:t>
      </w:r>
      <w:r w:rsidRPr="005220FF">
        <w:rPr>
          <w:rFonts w:ascii="Times New Roman" w:hAnsi="Times New Roman" w:cs="Times New Roman"/>
          <w:sz w:val="24"/>
          <w:szCs w:val="24"/>
        </w:rPr>
        <w:t xml:space="preserve"> году рост количества субъектов малого предпринимательства </w:t>
      </w:r>
      <w:r w:rsidR="00C34740">
        <w:rPr>
          <w:rFonts w:ascii="Times New Roman" w:hAnsi="Times New Roman" w:cs="Times New Roman"/>
          <w:sz w:val="24"/>
          <w:szCs w:val="24"/>
        </w:rPr>
        <w:t>в 1,3 раза к уровню 2019 года.</w:t>
      </w:r>
    </w:p>
    <w:p w:rsidR="007C4548" w:rsidRPr="005220FF" w:rsidRDefault="007C4548" w:rsidP="00C347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Улучшение качества муниципального управления, повышение его эффективности.</w:t>
      </w:r>
    </w:p>
    <w:p w:rsidR="007C4548" w:rsidRPr="005220FF" w:rsidRDefault="007C4548" w:rsidP="00C3474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Улучшение качества муниципального управления планируется осуществлять за счет повышения эффективности  </w:t>
      </w:r>
      <w:r w:rsidRPr="005220FF">
        <w:rPr>
          <w:rFonts w:ascii="Times New Roman" w:hAnsi="Times New Roman" w:cs="Times New Roman"/>
          <w:sz w:val="24"/>
          <w:szCs w:val="24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7C4548" w:rsidRPr="005220FF" w:rsidRDefault="007C4548" w:rsidP="00C347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В целях решения поставленной задачи будут проводиться следующие мероприятия:</w:t>
      </w: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-обеспечение сдачи в аренду субъектам малого бизнеса неиспользуемых площадей муниципальной собственности;</w:t>
      </w: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выполнение работ по разграничению собственности на землю;</w:t>
      </w: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-формирование сведений о невостребованных земельных долях (регистрация права собственности на них);</w:t>
      </w: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работа по расширению налогооблагаемой базы местных налогов (НДФЛ, налог на имущество физических лиц);</w:t>
      </w:r>
    </w:p>
    <w:p w:rsidR="007C4548" w:rsidRPr="005220FF" w:rsidRDefault="007C4548" w:rsidP="00C347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7C4548" w:rsidRPr="005220FF" w:rsidRDefault="007C4548" w:rsidP="00C347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В целях совершенствования бюджетного процесса, повышения эффективности бюджетных расходов и прозрачности деятельности органов местного самоуправления предусмотрена реализация следующих мероприятий:</w:t>
      </w:r>
    </w:p>
    <w:p w:rsidR="007C4548" w:rsidRPr="005220FF" w:rsidRDefault="007C4548" w:rsidP="00175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внедрение информационно-коммуникационных технологий в деятельность органов местного самоуправления;</w:t>
      </w: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 xml:space="preserve"> -внедрение программно-целевого метода планирования, мониторинга исполнения муниципальных целевых программ.</w:t>
      </w:r>
    </w:p>
    <w:p w:rsidR="007C4548" w:rsidRPr="005220FF" w:rsidRDefault="007C4548" w:rsidP="00175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Реализация мероп</w:t>
      </w:r>
      <w:r w:rsidR="00C34740">
        <w:rPr>
          <w:rFonts w:ascii="Times New Roman" w:hAnsi="Times New Roman" w:cs="Times New Roman"/>
          <w:sz w:val="24"/>
          <w:szCs w:val="24"/>
        </w:rPr>
        <w:t>риятий позволит увеличить к 2030</w:t>
      </w:r>
      <w:r w:rsidRPr="005220FF">
        <w:rPr>
          <w:rFonts w:ascii="Times New Roman" w:hAnsi="Times New Roman" w:cs="Times New Roman"/>
          <w:sz w:val="24"/>
          <w:szCs w:val="24"/>
        </w:rPr>
        <w:t xml:space="preserve"> году долю собственных доходов бюджета</w:t>
      </w:r>
      <w:r w:rsidR="00175C32">
        <w:rPr>
          <w:rFonts w:ascii="Times New Roman" w:hAnsi="Times New Roman" w:cs="Times New Roman"/>
          <w:sz w:val="24"/>
          <w:szCs w:val="24"/>
        </w:rPr>
        <w:t xml:space="preserve"> до 19,0%</w:t>
      </w:r>
      <w:r w:rsidRPr="005220FF">
        <w:rPr>
          <w:rFonts w:ascii="Times New Roman" w:hAnsi="Times New Roman" w:cs="Times New Roman"/>
          <w:sz w:val="24"/>
          <w:szCs w:val="24"/>
        </w:rPr>
        <w:t>, долю расходов бюджета, формируемого в рамках программ.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4548" w:rsidRPr="005220FF" w:rsidRDefault="00175C32" w:rsidP="005220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7C4548"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>Цель 2. Создание условий для повышения качества жизни населения</w:t>
      </w:r>
    </w:p>
    <w:p w:rsidR="007C4548" w:rsidRPr="005220FF" w:rsidRDefault="00175C32" w:rsidP="00175C32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7C4548" w:rsidRPr="005220FF">
        <w:rPr>
          <w:rFonts w:ascii="Times New Roman" w:hAnsi="Times New Roman" w:cs="Times New Roman"/>
          <w:bCs/>
          <w:iCs/>
          <w:sz w:val="24"/>
          <w:szCs w:val="24"/>
        </w:rPr>
        <w:t>Для достижения поставленной цели нео</w:t>
      </w:r>
      <w:r>
        <w:rPr>
          <w:rFonts w:ascii="Times New Roman" w:hAnsi="Times New Roman" w:cs="Times New Roman"/>
          <w:bCs/>
          <w:iCs/>
          <w:sz w:val="24"/>
          <w:szCs w:val="24"/>
        </w:rPr>
        <w:t>бходимо решение следующих задач: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4548" w:rsidRPr="005220FF" w:rsidRDefault="00585F92" w:rsidP="005220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7C4548"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>Создание условий для роста доходов населения.</w:t>
      </w:r>
    </w:p>
    <w:p w:rsidR="007C4548" w:rsidRPr="005220FF" w:rsidRDefault="00585F92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7C4548" w:rsidRPr="005220FF">
        <w:rPr>
          <w:rFonts w:ascii="Times New Roman" w:hAnsi="Times New Roman" w:cs="Times New Roman"/>
          <w:bCs/>
          <w:iCs/>
          <w:sz w:val="24"/>
          <w:szCs w:val="24"/>
        </w:rPr>
        <w:t>Повышение уровня доходов является одним из основных критериев качества жизни населения,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Решение задачи будет обеспечиваться посредством реализации следующих мероприятий:</w:t>
      </w:r>
    </w:p>
    <w:p w:rsidR="007C4548" w:rsidRPr="005220FF" w:rsidRDefault="007C4548" w:rsidP="009D30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содействие созданию квалифицированных, высокооплачиваемых рабочих мест в результате реализации инвестиционных проектов, развития малого и среднего бизнеса;</w:t>
      </w:r>
    </w:p>
    <w:p w:rsidR="007C4548" w:rsidRPr="005220FF" w:rsidRDefault="007C4548" w:rsidP="005220FF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7C4548" w:rsidRPr="005220FF" w:rsidRDefault="007C4548" w:rsidP="005220FF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7C4548" w:rsidRPr="005220FF" w:rsidRDefault="007C4548" w:rsidP="009D302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>Реализация указанных мероприятий позво</w:t>
      </w:r>
      <w:r w:rsidR="00585F92">
        <w:rPr>
          <w:rFonts w:ascii="Times New Roman" w:hAnsi="Times New Roman" w:cs="Times New Roman"/>
          <w:bCs/>
          <w:iCs/>
          <w:sz w:val="24"/>
          <w:szCs w:val="24"/>
        </w:rPr>
        <w:t>лит к 2030</w:t>
      </w:r>
      <w:r w:rsidR="0035233D">
        <w:rPr>
          <w:rFonts w:ascii="Times New Roman" w:hAnsi="Times New Roman" w:cs="Times New Roman"/>
          <w:bCs/>
          <w:iCs/>
          <w:sz w:val="24"/>
          <w:szCs w:val="24"/>
        </w:rPr>
        <w:t>году в 1,6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 xml:space="preserve"> раза увеличить среднемесячные денежные доходы населения и среднемесячную заработную плату, в 1,5 раза сократить долю населения, имеющего доходы ниже величины прожиточного минимума</w:t>
      </w:r>
      <w:r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ab/>
        <w:t>Обеспечение улучшения здоровья населения, проведение эффективной демографической и миграционной политики.</w:t>
      </w:r>
    </w:p>
    <w:p w:rsidR="007C4548" w:rsidRPr="005220FF" w:rsidRDefault="007C4548" w:rsidP="009D30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7C4548" w:rsidRPr="005220FF" w:rsidRDefault="007C4548" w:rsidP="009D30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В целях улучшения здоровья и стабилизации численности населения планируется: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укрепление материально-технической базы ЦРБ, в т.ч. за счет привлечения внебюджетных источников (установка нового оборудования);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содействие повышению профессионального уровня медицинского персонала;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проведение регулярной диспансеризации населения с привлечением узких специалистов в сельское поселение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привлечение субъектов малого предпринимательства к организации на территории поселения платных медицинских услуг (массаж, стоматологический  кабинет,  окулист);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массовое привлечение населения для участия в  проводимых на территории поселения оздоровительных мероприятиях, таких как «День здоровья», «День физкультурника», «Мама, папа, я – спортивная семья», «Лыжня России», Спартакиада трудящихся и т.п.;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поколения, борьба с алкоголизмом, самогоноварением;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организация демографического мониторинга населения;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0FF">
        <w:rPr>
          <w:rFonts w:ascii="Times New Roman" w:hAnsi="Times New Roman" w:cs="Times New Roman"/>
          <w:bCs/>
          <w:sz w:val="24"/>
          <w:szCs w:val="24"/>
        </w:rPr>
        <w:tab/>
        <w:t>- информирование потенциальных мигрантов о возможностях трудоустройства,  порядке и возможностях найма или приобретения  недвижимости, социально-экономическом положении поселения,  традициях и условиях проживания;</w:t>
      </w:r>
    </w:p>
    <w:p w:rsidR="007C4548" w:rsidRPr="005220FF" w:rsidRDefault="007C4548" w:rsidP="009D30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Результатом реализации мероприятий в сфере улучшения здоровья и демографической политики станет снижение к 2021 году естественной убыли населения за счёт  снижения смертности и увеличения рождаемости. Средняя продолжительность жизни увеличится до 71 года.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населения услугами дошкольного образования, культуры, физической культуры, спорта, торговли, бытовыми услугами.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Для решения поставленной задачи будет осуществляться реализация следующих мероприятий.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220FF">
        <w:rPr>
          <w:rFonts w:ascii="Times New Roman" w:hAnsi="Times New Roman" w:cs="Times New Roman"/>
          <w:bCs/>
          <w:i/>
          <w:iCs/>
          <w:sz w:val="24"/>
          <w:szCs w:val="24"/>
        </w:rPr>
        <w:t>В сфере дошкольного образования: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укрепление материально-технической базы МДОУ детский сад за счет различных источников, в том числе внебюджетных:</w:t>
      </w:r>
    </w:p>
    <w:p w:rsidR="007C4548" w:rsidRPr="005220FF" w:rsidRDefault="007C4548" w:rsidP="005220FF">
      <w:pPr>
        <w:widowControl w:val="0"/>
        <w:numPr>
          <w:ilvl w:val="3"/>
          <w:numId w:val="4"/>
        </w:numPr>
        <w:tabs>
          <w:tab w:val="clear" w:pos="32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>оснащение технологическим оборудованием пищеблока;</w:t>
      </w:r>
    </w:p>
    <w:p w:rsidR="007C4548" w:rsidRPr="005220FF" w:rsidRDefault="007C4548" w:rsidP="005220FF">
      <w:pPr>
        <w:widowControl w:val="0"/>
        <w:numPr>
          <w:ilvl w:val="3"/>
          <w:numId w:val="4"/>
        </w:numPr>
        <w:tabs>
          <w:tab w:val="clear" w:pos="32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>приобретение игрового оборудования.</w:t>
      </w:r>
    </w:p>
    <w:p w:rsidR="007C4548" w:rsidRPr="005220FF" w:rsidRDefault="007C4548" w:rsidP="005220FF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C4548" w:rsidRPr="005220FF" w:rsidRDefault="007C4548" w:rsidP="005220FF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/>
          <w:iCs/>
          <w:sz w:val="24"/>
          <w:szCs w:val="24"/>
        </w:rPr>
        <w:t>В сфере здравоохранения:</w:t>
      </w:r>
    </w:p>
    <w:p w:rsidR="007C4548" w:rsidRPr="005220FF" w:rsidRDefault="007C4548" w:rsidP="005220FF">
      <w:pPr>
        <w:widowControl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формирование идеологии и психологии здоровья:</w:t>
      </w:r>
    </w:p>
    <w:p w:rsidR="007C4548" w:rsidRPr="005220FF" w:rsidRDefault="007C4548" w:rsidP="005220FF">
      <w:pPr>
        <w:widowControl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lastRenderedPageBreak/>
        <w:t>- доступность медицинской помощи для населения, повышение качества и экономической эффективности медицинской помощи</w:t>
      </w:r>
    </w:p>
    <w:p w:rsidR="007C4548" w:rsidRPr="005220FF" w:rsidRDefault="007C4548" w:rsidP="005220FF">
      <w:pPr>
        <w:widowControl w:val="0"/>
        <w:spacing w:after="0" w:line="240" w:lineRule="auto"/>
        <w:ind w:left="108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 xml:space="preserve">- укрепление материально-технической базы </w:t>
      </w:r>
      <w:r w:rsidR="009D3020">
        <w:rPr>
          <w:rFonts w:ascii="Times New Roman" w:hAnsi="Times New Roman" w:cs="Times New Roman"/>
          <w:sz w:val="24"/>
          <w:szCs w:val="24"/>
        </w:rPr>
        <w:t xml:space="preserve"> ФАПовю</w:t>
      </w:r>
    </w:p>
    <w:p w:rsidR="007C4548" w:rsidRPr="005220FF" w:rsidRDefault="007C4548" w:rsidP="005220FF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/>
          <w:iCs/>
          <w:sz w:val="24"/>
          <w:szCs w:val="24"/>
        </w:rPr>
        <w:t>В сфере культуры: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D3020">
        <w:rPr>
          <w:rFonts w:ascii="Times New Roman" w:hAnsi="Times New Roman" w:cs="Times New Roman"/>
          <w:bCs/>
          <w:iCs/>
          <w:sz w:val="24"/>
          <w:szCs w:val="24"/>
        </w:rPr>
        <w:t xml:space="preserve">      - 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>проведение текущего и капитального ремонта зданий учреждений ;</w:t>
      </w:r>
    </w:p>
    <w:p w:rsidR="007C4548" w:rsidRPr="005220FF" w:rsidRDefault="007C4548" w:rsidP="005220FF">
      <w:pPr>
        <w:widowControl w:val="0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>- оснащение современными техническими средствами для проведения развлекательных мероприятий, а также музыкальными инструментами;</w:t>
      </w:r>
    </w:p>
    <w:p w:rsidR="007C4548" w:rsidRPr="005220FF" w:rsidRDefault="007C4548" w:rsidP="009D30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D3020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>-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7C4548" w:rsidRPr="005220FF" w:rsidRDefault="009D3020" w:rsidP="005220FF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7C4548" w:rsidRPr="005220FF">
        <w:rPr>
          <w:rFonts w:ascii="Times New Roman" w:hAnsi="Times New Roman" w:cs="Times New Roman"/>
          <w:bCs/>
          <w:iCs/>
          <w:sz w:val="24"/>
          <w:szCs w:val="24"/>
        </w:rPr>
        <w:t>- организация участия представителей поселения в 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айонных, межрайонных и республиканских </w:t>
      </w:r>
      <w:r w:rsidR="007C4548" w:rsidRPr="005220FF">
        <w:rPr>
          <w:rFonts w:ascii="Times New Roman" w:hAnsi="Times New Roman" w:cs="Times New Roman"/>
          <w:bCs/>
          <w:iCs/>
          <w:sz w:val="24"/>
          <w:szCs w:val="24"/>
        </w:rPr>
        <w:t xml:space="preserve"> фестивалях народного творчества.</w:t>
      </w:r>
    </w:p>
    <w:p w:rsidR="007C4548" w:rsidRPr="005220FF" w:rsidRDefault="009D3020" w:rsidP="005220FF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4548" w:rsidRPr="005220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548" w:rsidRPr="005220FF">
        <w:rPr>
          <w:rFonts w:ascii="Times New Roman" w:hAnsi="Times New Roman" w:cs="Times New Roman"/>
          <w:sz w:val="24"/>
          <w:szCs w:val="24"/>
        </w:rPr>
        <w:t>содействие культурному просвещению населения.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220FF">
        <w:rPr>
          <w:rFonts w:ascii="Times New Roman" w:hAnsi="Times New Roman" w:cs="Times New Roman"/>
          <w:bCs/>
          <w:i/>
          <w:iCs/>
          <w:sz w:val="24"/>
          <w:szCs w:val="24"/>
        </w:rPr>
        <w:t>В сфере физической культуры и спорта:</w:t>
      </w:r>
    </w:p>
    <w:p w:rsidR="007C4548" w:rsidRPr="005220FF" w:rsidRDefault="007C4548" w:rsidP="009D30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-организация участия представителей поселения в районных, межрайонных спортивных мероприятиях (эстафета здоровья, соревнования по волейболу в месте отдыха на воде, соревнования по шашкам, шахматам, настольному теннису);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привлечение субъектов малого бизнеса к организации различных видов спорта;</w:t>
      </w:r>
    </w:p>
    <w:p w:rsidR="007C4548" w:rsidRPr="005220FF" w:rsidRDefault="007C4548" w:rsidP="005220FF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>-организация пункта проката спортивного инвентаря.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220FF">
        <w:rPr>
          <w:rFonts w:ascii="Times New Roman" w:hAnsi="Times New Roman" w:cs="Times New Roman"/>
          <w:bCs/>
          <w:i/>
          <w:iCs/>
          <w:sz w:val="24"/>
          <w:szCs w:val="24"/>
        </w:rPr>
        <w:t>В сфере потребительского рынка: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-содействие организации стационарного места бытовых и парикмахерских услуг.</w:t>
      </w:r>
    </w:p>
    <w:p w:rsidR="007C4548" w:rsidRPr="005220FF" w:rsidRDefault="007C4548" w:rsidP="007C62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Реализация данных мероприятий позволит сохранить обеспеченность детей местами в дошкольных образовательных учреждениях на уровне 100%, повысить качество предоставляемых услуг в сфере дошкольного образования, увеличить долю населения, участвующего в культурно-досуговых мероприятиях, систематически занимающегося физкультурой и спортом, увеличить продажу товаров.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Обеспечение населения жильем, развитие инженерной, жилищно-коммунальной инфраструктуры, благоустройство территории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В целях  обеспечения населения доступным и комфортным жильем планируется реализация следующих мероприятий: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привлечение населения к участию в реализации жилищных программ;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выделение земельных участков под жилищное строительство.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Реализация данных мероприятий позволит улучшить жилищные условия, увеличить обеспеченность населения жильем.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В сфере развития инженерной, коммунальной инфраструктуры, благоустройства территории планируется: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ремонт водопроводных сетей;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содействие внедрению энергосберегающих технологий, обеспечение населения приборами учета воды, электроэнергии;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поддержание в хорошем состоянии  улично-дорожной сети всех населенных пунктов;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проведение работ по ликвидации несанкционированных свалок ТБО;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привлечение средств юридических и физических лиц на благоустройство поселения;</w:t>
      </w:r>
    </w:p>
    <w:p w:rsidR="007C4548" w:rsidRPr="005220FF" w:rsidRDefault="007C4548" w:rsidP="005220F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ab/>
        <w:t>- проведение поселенческих смотров-конкурсов по благоустройств</w:t>
      </w:r>
      <w:r w:rsidR="00A61887">
        <w:rPr>
          <w:rFonts w:ascii="Times New Roman" w:hAnsi="Times New Roman" w:cs="Times New Roman"/>
          <w:bCs/>
          <w:iCs/>
          <w:sz w:val="24"/>
          <w:szCs w:val="24"/>
        </w:rPr>
        <w:t xml:space="preserve">у, участие в районных и  республиканских </w:t>
      </w:r>
      <w:r w:rsidRPr="005220FF">
        <w:rPr>
          <w:rFonts w:ascii="Times New Roman" w:hAnsi="Times New Roman" w:cs="Times New Roman"/>
          <w:bCs/>
          <w:iCs/>
          <w:sz w:val="24"/>
          <w:szCs w:val="24"/>
        </w:rPr>
        <w:t>конкурсах.</w:t>
      </w: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5220FF">
        <w:rPr>
          <w:rFonts w:ascii="Times New Roman" w:hAnsi="Times New Roman" w:cs="Times New Roman"/>
          <w:bCs/>
          <w:iCs/>
          <w:sz w:val="24"/>
          <w:szCs w:val="24"/>
        </w:rPr>
        <w:t>Реализация мероприятий в сфере модернизации жилищно-коммунального хозяйства позволит к 2021году улучшить условия проживания населения, обеспечить долю населения, потребляющего качественную питьевую воду на уровне  100 %.</w:t>
      </w: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C4548" w:rsidRPr="005220FF" w:rsidRDefault="00C8708C" w:rsidP="005220F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C4548" w:rsidRPr="005220FF">
        <w:rPr>
          <w:rFonts w:ascii="Times New Roman" w:hAnsi="Times New Roman" w:cs="Times New Roman"/>
          <w:b/>
          <w:sz w:val="24"/>
          <w:szCs w:val="24"/>
        </w:rPr>
        <w:t>. ИНВЕСТИЦИОННЫЕ ПРОЕКТЫ.</w:t>
      </w:r>
    </w:p>
    <w:p w:rsidR="00FE769A" w:rsidRPr="005220FF" w:rsidRDefault="007C4548" w:rsidP="00FE769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</w:p>
    <w:p w:rsidR="007C4548" w:rsidRPr="005220FF" w:rsidRDefault="00FE769A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2030 года планируется  реализация следующих  проектов</w:t>
      </w:r>
      <w:r w:rsidR="007C4548" w:rsidRPr="005220FF">
        <w:rPr>
          <w:rFonts w:ascii="Times New Roman" w:hAnsi="Times New Roman" w:cs="Times New Roman"/>
          <w:sz w:val="24"/>
          <w:szCs w:val="24"/>
        </w:rPr>
        <w:t>:</w:t>
      </w:r>
    </w:p>
    <w:p w:rsidR="007C4548" w:rsidRDefault="00470B15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животноводческого ком</w:t>
      </w:r>
      <w:r w:rsidR="00FE76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лекса</w:t>
      </w:r>
      <w:r w:rsidR="007C4548" w:rsidRPr="005220FF">
        <w:rPr>
          <w:rFonts w:ascii="Times New Roman" w:hAnsi="Times New Roman" w:cs="Times New Roman"/>
          <w:sz w:val="24"/>
          <w:szCs w:val="24"/>
        </w:rPr>
        <w:t>;</w:t>
      </w:r>
    </w:p>
    <w:p w:rsidR="00FE769A" w:rsidRDefault="00FE769A" w:rsidP="005220F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76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FE7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омплексная компактная жилищная застройка микрорайона «Восточный» с. Имянликулево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E769A" w:rsidRDefault="00FE769A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ФАПа в с. Имянликулево;</w:t>
      </w:r>
    </w:p>
    <w:p w:rsidR="00343578" w:rsidRDefault="00FE769A" w:rsidP="002E4A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76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 здания </w:t>
      </w:r>
      <w:r w:rsidRPr="00FE769A">
        <w:rPr>
          <w:rFonts w:ascii="Times New Roman" w:hAnsi="Times New Roman" w:cs="Times New Roman"/>
          <w:sz w:val="24"/>
          <w:szCs w:val="24"/>
        </w:rPr>
        <w:t>МБОУ СОШ   с. Имянликулево</w:t>
      </w:r>
      <w:r w:rsidR="00084710">
        <w:rPr>
          <w:rFonts w:ascii="Times New Roman" w:hAnsi="Times New Roman" w:cs="Times New Roman"/>
          <w:sz w:val="24"/>
          <w:szCs w:val="24"/>
        </w:rPr>
        <w:t>:</w:t>
      </w:r>
    </w:p>
    <w:p w:rsidR="007C4548" w:rsidRPr="00084710" w:rsidRDefault="00084710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4710">
        <w:rPr>
          <w:rFonts w:ascii="Times New Roman" w:hAnsi="Times New Roman" w:cs="Times New Roman"/>
          <w:sz w:val="24"/>
          <w:szCs w:val="24"/>
        </w:rPr>
        <w:t>-  ремонт дорог населенных пунктов;</w:t>
      </w:r>
    </w:p>
    <w:p w:rsidR="00084710" w:rsidRDefault="00084710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4710">
        <w:rPr>
          <w:rFonts w:ascii="Times New Roman" w:hAnsi="Times New Roman" w:cs="Times New Roman"/>
          <w:sz w:val="24"/>
          <w:szCs w:val="24"/>
        </w:rPr>
        <w:t>- ремонт общего имущества в многоквартирных домах с. Имянликулево;</w:t>
      </w:r>
    </w:p>
    <w:p w:rsidR="00012B1A" w:rsidRDefault="00012B1A" w:rsidP="005220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12B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012B1A">
        <w:rPr>
          <w:rFonts w:ascii="Times New Roman" w:eastAsia="Times New Roman" w:hAnsi="Times New Roman" w:cs="Times New Roman"/>
          <w:sz w:val="24"/>
          <w:szCs w:val="24"/>
        </w:rPr>
        <w:t xml:space="preserve"> водонапорной башни с сетями водоснабжения в с. Имянликулево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578" w:rsidRDefault="00343578" w:rsidP="005220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-ремонт водопроводных линий;</w:t>
      </w:r>
    </w:p>
    <w:p w:rsidR="00012B1A" w:rsidRPr="00012B1A" w:rsidRDefault="00012B1A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2B1A">
        <w:rPr>
          <w:rFonts w:ascii="Times New Roman" w:hAnsi="Times New Roman" w:cs="Times New Roman"/>
          <w:sz w:val="24"/>
          <w:szCs w:val="24"/>
        </w:rPr>
        <w:t>-установка детских площадок в с. Имянликулево и в с. Верхний Аташ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548" w:rsidRPr="005220FF" w:rsidRDefault="007C4548" w:rsidP="00522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 организация работы благоустройства территории;</w:t>
      </w:r>
    </w:p>
    <w:p w:rsidR="007C4548" w:rsidRPr="005220FF" w:rsidRDefault="007C4548" w:rsidP="009023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FF">
        <w:rPr>
          <w:rFonts w:ascii="Times New Roman" w:hAnsi="Times New Roman" w:cs="Times New Roman"/>
          <w:sz w:val="24"/>
          <w:szCs w:val="24"/>
        </w:rPr>
        <w:t>-</w:t>
      </w:r>
      <w:r w:rsidR="009023AF">
        <w:rPr>
          <w:rFonts w:ascii="Times New Roman" w:hAnsi="Times New Roman" w:cs="Times New Roman"/>
          <w:sz w:val="24"/>
          <w:szCs w:val="24"/>
        </w:rPr>
        <w:t>строительство и реконструкция объектов</w:t>
      </w:r>
      <w:r w:rsidRPr="005220FF">
        <w:rPr>
          <w:rFonts w:ascii="Times New Roman" w:hAnsi="Times New Roman" w:cs="Times New Roman"/>
          <w:sz w:val="24"/>
          <w:szCs w:val="24"/>
        </w:rPr>
        <w:t xml:space="preserve"> торговли.</w:t>
      </w:r>
    </w:p>
    <w:p w:rsidR="007C4548" w:rsidRPr="005220FF" w:rsidRDefault="007C4548" w:rsidP="005220F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699" w:rsidRPr="00101438" w:rsidRDefault="00082699" w:rsidP="00082699">
      <w:pPr>
        <w:pStyle w:val="a8"/>
        <w:numPr>
          <w:ilvl w:val="0"/>
          <w:numId w:val="5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Прогноз социально-экономического развития </w:t>
      </w:r>
      <w:r w:rsidRPr="00101438">
        <w:rPr>
          <w:b/>
          <w:bCs/>
          <w:color w:val="000000"/>
        </w:rPr>
        <w:t>сельского поселения</w:t>
      </w:r>
    </w:p>
    <w:p w:rsidR="00082699" w:rsidRDefault="00082699" w:rsidP="00082699">
      <w:pPr>
        <w:pStyle w:val="3"/>
        <w:suppressAutoHyphens/>
        <w:spacing w:before="0" w:after="0"/>
        <w:ind w:left="720" w:firstLine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0143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Имянликулевский сельский совет муниципального района </w:t>
      </w:r>
    </w:p>
    <w:p w:rsidR="00082699" w:rsidRDefault="00082699" w:rsidP="00082699">
      <w:pPr>
        <w:pStyle w:val="3"/>
        <w:suppressAutoHyphens/>
        <w:spacing w:before="0" w:after="0"/>
        <w:ind w:left="720" w:firstLine="0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1438">
        <w:rPr>
          <w:rFonts w:ascii="Times New Roman" w:hAnsi="Times New Roman" w:cs="Times New Roman"/>
          <w:bCs w:val="0"/>
          <w:color w:val="000000"/>
          <w:sz w:val="24"/>
          <w:szCs w:val="24"/>
        </w:rPr>
        <w:t>Чекмагушевский район Республики Башкортостан </w:t>
      </w:r>
      <w:r w:rsidRPr="001014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до 2030 года</w:t>
      </w:r>
    </w:p>
    <w:p w:rsidR="00470437" w:rsidRPr="005220FF" w:rsidRDefault="00470437" w:rsidP="005220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0437" w:rsidRPr="00C94C5F" w:rsidRDefault="00470437" w:rsidP="00522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20FF">
        <w:rPr>
          <w:rFonts w:ascii="Times New Roman" w:hAnsi="Times New Roman" w:cs="Times New Roman"/>
          <w:sz w:val="24"/>
          <w:szCs w:val="24"/>
          <w:lang w:bidi="ru-RU"/>
        </w:rPr>
        <w:t>Для оценки достижения поставленных стратегических целей и задач определены основные показатели социально-экономическог</w:t>
      </w:r>
      <w:r w:rsidR="000058B0" w:rsidRPr="005220FF">
        <w:rPr>
          <w:rFonts w:ascii="Times New Roman" w:hAnsi="Times New Roman" w:cs="Times New Roman"/>
          <w:sz w:val="24"/>
          <w:szCs w:val="24"/>
          <w:lang w:bidi="ru-RU"/>
        </w:rPr>
        <w:t>о развития сельского</w:t>
      </w:r>
      <w:r w:rsidR="000058B0">
        <w:rPr>
          <w:rFonts w:ascii="Times New Roman" w:hAnsi="Times New Roman" w:cs="Times New Roman"/>
          <w:sz w:val="24"/>
          <w:szCs w:val="24"/>
          <w:lang w:bidi="ru-RU"/>
        </w:rPr>
        <w:t xml:space="preserve"> поселения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94C5F">
        <w:rPr>
          <w:rFonts w:ascii="Times New Roman" w:hAnsi="Times New Roman" w:cs="Times New Roman"/>
          <w:spacing w:val="-9"/>
          <w:sz w:val="24"/>
          <w:szCs w:val="24"/>
          <w:lang w:bidi="ru-RU"/>
        </w:rPr>
        <w:t xml:space="preserve">на 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>долгосрочную</w:t>
      </w:r>
      <w:r w:rsidRPr="00C94C5F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>перспективу.</w:t>
      </w: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60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60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3673" w:rsidSect="0047043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03673" w:rsidRDefault="00603673" w:rsidP="00603673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603673" w:rsidRPr="003249BA" w:rsidRDefault="003D7E01" w:rsidP="00603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03673" w:rsidRPr="003249BA">
        <w:rPr>
          <w:rFonts w:ascii="Times New Roman" w:hAnsi="Times New Roman" w:cs="Times New Roman"/>
          <w:b/>
          <w:sz w:val="24"/>
          <w:szCs w:val="24"/>
        </w:rPr>
        <w:t>еречень  показателей социально-экономического развития сельского поселения</w:t>
      </w:r>
    </w:p>
    <w:p w:rsidR="00603673" w:rsidRDefault="00603673" w:rsidP="00603673">
      <w:pPr>
        <w:spacing w:after="0" w:line="240" w:lineRule="auto"/>
        <w:jc w:val="center"/>
      </w:pPr>
    </w:p>
    <w:tbl>
      <w:tblPr>
        <w:tblStyle w:val="af1"/>
        <w:tblW w:w="0" w:type="auto"/>
        <w:tblLook w:val="04A0"/>
      </w:tblPr>
      <w:tblGrid>
        <w:gridCol w:w="597"/>
        <w:gridCol w:w="2458"/>
        <w:gridCol w:w="1091"/>
        <w:gridCol w:w="1039"/>
        <w:gridCol w:w="1109"/>
        <w:gridCol w:w="1109"/>
        <w:gridCol w:w="982"/>
        <w:gridCol w:w="1186"/>
      </w:tblGrid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1" w:type="dxa"/>
          </w:tcPr>
          <w:p w:rsidR="003B60A9" w:rsidRDefault="007B4CDA" w:rsidP="00F07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Един. </w:t>
            </w:r>
            <w:r w:rsidR="00F0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змер.</w:t>
            </w:r>
          </w:p>
        </w:tc>
        <w:tc>
          <w:tcPr>
            <w:tcW w:w="103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2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86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91" w:type="dxa"/>
          </w:tcPr>
          <w:p w:rsidR="003B60A9" w:rsidRDefault="00C23D86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6904,2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4232,7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6" w:type="dxa"/>
          </w:tcPr>
          <w:p w:rsidR="003B60A9" w:rsidRDefault="0079131F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E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налоговые и неналоговые</w:t>
            </w:r>
          </w:p>
        </w:tc>
        <w:tc>
          <w:tcPr>
            <w:tcW w:w="1091" w:type="dxa"/>
          </w:tcPr>
          <w:p w:rsidR="003B60A9" w:rsidRDefault="00C23D86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1117,7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1226,8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1193,4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86" w:type="dxa"/>
          </w:tcPr>
          <w:p w:rsidR="003B60A9" w:rsidRDefault="0079131F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E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5255,1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6955,3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4127,5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6" w:type="dxa"/>
          </w:tcPr>
          <w:p w:rsidR="003B60A9" w:rsidRDefault="0079131F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E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:rsidR="003B60A9" w:rsidRDefault="00117CE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3B60A9" w:rsidRDefault="00117CE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6" w:type="dxa"/>
          </w:tcPr>
          <w:p w:rsidR="003B60A9" w:rsidRDefault="00117CE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E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8" w:type="dxa"/>
            <w:vAlign w:val="center"/>
          </w:tcPr>
          <w:p w:rsidR="003B60A9" w:rsidRPr="00176236" w:rsidRDefault="003B60A9" w:rsidP="00C23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091" w:type="dxa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3B60A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039" w:type="dxa"/>
            <w:vAlign w:val="center"/>
          </w:tcPr>
          <w:p w:rsidR="003B60A9" w:rsidRPr="00176236" w:rsidRDefault="006E26F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09" w:type="dxa"/>
            <w:vAlign w:val="center"/>
          </w:tcPr>
          <w:p w:rsidR="003B60A9" w:rsidRPr="00176236" w:rsidRDefault="006E26F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09" w:type="dxa"/>
            <w:vAlign w:val="center"/>
          </w:tcPr>
          <w:p w:rsidR="003B60A9" w:rsidRPr="00176236" w:rsidRDefault="006E26F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82" w:type="dxa"/>
            <w:vAlign w:val="center"/>
          </w:tcPr>
          <w:p w:rsidR="003B60A9" w:rsidRPr="00176236" w:rsidRDefault="006E26F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35620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48720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94365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94400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на 1 января текущего года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жилых домов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03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2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86" w:type="dxa"/>
          </w:tcPr>
          <w:p w:rsidR="003B60A9" w:rsidRDefault="006E26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занятых в экономике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9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09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09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dxa"/>
          </w:tcPr>
          <w:p w:rsidR="003B60A9" w:rsidRDefault="0006515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6" w:type="dxa"/>
          </w:tcPr>
          <w:p w:rsidR="003B60A9" w:rsidRDefault="00F430E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6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по сельскому поселению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9" w:type="dxa"/>
          </w:tcPr>
          <w:p w:rsidR="003B60A9" w:rsidRDefault="000737E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6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109" w:type="dxa"/>
          </w:tcPr>
          <w:p w:rsidR="003B60A9" w:rsidRDefault="000737E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6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09" w:type="dxa"/>
          </w:tcPr>
          <w:p w:rsidR="003B60A9" w:rsidRDefault="000737E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6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82" w:type="dxa"/>
          </w:tcPr>
          <w:p w:rsidR="003B60A9" w:rsidRDefault="000737E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6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6" w:type="dxa"/>
          </w:tcPr>
          <w:p w:rsidR="003B60A9" w:rsidRDefault="000737E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06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936D4" w:rsidRPr="00595C7B" w:rsidTr="00BB0CB6">
        <w:tc>
          <w:tcPr>
            <w:tcW w:w="597" w:type="dxa"/>
          </w:tcPr>
          <w:p w:rsidR="003B60A9" w:rsidRPr="006D0588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8" w:type="dxa"/>
          </w:tcPr>
          <w:p w:rsidR="003B60A9" w:rsidRPr="006D0588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КРС в личных подсобных хозяйствах</w:t>
            </w:r>
          </w:p>
        </w:tc>
        <w:tc>
          <w:tcPr>
            <w:tcW w:w="1091" w:type="dxa"/>
          </w:tcPr>
          <w:p w:rsidR="003B60A9" w:rsidRPr="006D0588" w:rsidRDefault="00841A0F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39" w:type="dxa"/>
          </w:tcPr>
          <w:p w:rsidR="003B60A9" w:rsidRPr="006D0588" w:rsidRDefault="00A76D9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09" w:type="dxa"/>
          </w:tcPr>
          <w:p w:rsidR="003B60A9" w:rsidRPr="00DD78C2" w:rsidRDefault="00DD78C2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09" w:type="dxa"/>
          </w:tcPr>
          <w:p w:rsidR="003B60A9" w:rsidRPr="00DD78C2" w:rsidRDefault="00DD78C2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82" w:type="dxa"/>
          </w:tcPr>
          <w:p w:rsidR="003B60A9" w:rsidRPr="00DD78C2" w:rsidRDefault="00DD78C2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86" w:type="dxa"/>
          </w:tcPr>
          <w:p w:rsidR="003B60A9" w:rsidRPr="00DD78C2" w:rsidRDefault="00DD78C2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B936D4" w:rsidTr="00BB0CB6">
        <w:tc>
          <w:tcPr>
            <w:tcW w:w="597" w:type="dxa"/>
          </w:tcPr>
          <w:p w:rsidR="003B60A9" w:rsidRPr="006D0588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3B60A9" w:rsidRPr="006D0588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коров</w:t>
            </w:r>
          </w:p>
        </w:tc>
        <w:tc>
          <w:tcPr>
            <w:tcW w:w="1091" w:type="dxa"/>
          </w:tcPr>
          <w:p w:rsidR="003B60A9" w:rsidRPr="006D0588" w:rsidRDefault="00841A0F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9" w:type="dxa"/>
          </w:tcPr>
          <w:p w:rsidR="003B60A9" w:rsidRPr="006D0588" w:rsidRDefault="00A76D9E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9" w:type="dxa"/>
          </w:tcPr>
          <w:p w:rsidR="003B60A9" w:rsidRDefault="00DD78C2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09" w:type="dxa"/>
          </w:tcPr>
          <w:p w:rsidR="003B60A9" w:rsidRDefault="00DD78C2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82" w:type="dxa"/>
          </w:tcPr>
          <w:p w:rsidR="003B60A9" w:rsidRDefault="00DD78C2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86" w:type="dxa"/>
          </w:tcPr>
          <w:p w:rsidR="003B60A9" w:rsidRDefault="00DD78C2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</w:tbl>
    <w:p w:rsidR="00603673" w:rsidRDefault="00603673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46D" w:rsidRPr="00A471EA" w:rsidRDefault="003249BA" w:rsidP="00EA42AD">
      <w:pPr>
        <w:pStyle w:val="Style14"/>
        <w:widowControl/>
        <w:spacing w:before="206"/>
        <w:jc w:val="center"/>
        <w:rPr>
          <w:b/>
          <w:bCs/>
          <w:i/>
          <w:iCs/>
        </w:rPr>
      </w:pPr>
      <w:r w:rsidRPr="00A471EA">
        <w:rPr>
          <w:rStyle w:val="FontStyle41"/>
          <w:b w:val="0"/>
          <w:sz w:val="24"/>
          <w:szCs w:val="24"/>
        </w:rPr>
        <w:lastRenderedPageBreak/>
        <w:t>6.</w:t>
      </w:r>
      <w:r w:rsidR="00A76D9E" w:rsidRPr="00A471EA">
        <w:rPr>
          <w:rStyle w:val="FontStyle41"/>
          <w:b w:val="0"/>
          <w:sz w:val="24"/>
          <w:szCs w:val="24"/>
        </w:rPr>
        <w:t xml:space="preserve"> </w:t>
      </w:r>
      <w:r w:rsidR="00A471EA" w:rsidRPr="00A471EA">
        <w:rPr>
          <w:b/>
        </w:rPr>
        <w:t> П</w:t>
      </w:r>
      <w:r w:rsidR="00A471EA" w:rsidRPr="00A471EA">
        <w:rPr>
          <w:b/>
          <w:color w:val="333333"/>
          <w:shd w:val="clear" w:color="auto" w:fill="FFFFFF"/>
        </w:rPr>
        <w:t>лан мероприятий по реализации стратегии социально – экономического развития </w:t>
      </w:r>
      <w:r w:rsidR="00A471EA" w:rsidRPr="00A471EA">
        <w:rPr>
          <w:b/>
        </w:rPr>
        <w:t>сельского поселения Имянликулевский сельсовет муниципального района Чекмагушевский район РБ до 2030 года</w:t>
      </w:r>
    </w:p>
    <w:p w:rsidR="0093246D" w:rsidRDefault="0093246D" w:rsidP="0093246D">
      <w:pPr>
        <w:pStyle w:val="Style14"/>
        <w:widowControl/>
        <w:spacing w:line="240" w:lineRule="exact"/>
        <w:ind w:left="1133"/>
        <w:jc w:val="both"/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2347"/>
        <w:gridCol w:w="1200"/>
        <w:gridCol w:w="2127"/>
        <w:gridCol w:w="1134"/>
        <w:gridCol w:w="2551"/>
      </w:tblGrid>
      <w:tr w:rsidR="0093246D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EA42AD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№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EA42AD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Мероприятия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EA42AD" w:rsidRDefault="0093246D" w:rsidP="000058B0">
            <w:pPr>
              <w:pStyle w:val="Style19"/>
              <w:widowControl/>
              <w:ind w:firstLine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Сроки исполне</w:t>
            </w:r>
            <w:r w:rsidR="00D606EA">
              <w:rPr>
                <w:rStyle w:val="FontStyle40"/>
                <w:sz w:val="24"/>
                <w:szCs w:val="24"/>
              </w:rPr>
              <w:t>-</w:t>
            </w:r>
            <w:r w:rsidRPr="00EA42AD">
              <w:rPr>
                <w:rStyle w:val="FontStyle40"/>
                <w:sz w:val="24"/>
                <w:szCs w:val="24"/>
              </w:rPr>
              <w:t>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EA42AD" w:rsidRDefault="0093246D" w:rsidP="000058B0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EA42AD" w:rsidRDefault="0093246D" w:rsidP="000058B0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Объем</w:t>
            </w:r>
          </w:p>
          <w:p w:rsidR="0093246D" w:rsidRPr="00EA42AD" w:rsidRDefault="0093246D" w:rsidP="000058B0">
            <w:pPr>
              <w:pStyle w:val="Style19"/>
              <w:widowControl/>
              <w:ind w:firstLine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финансирования тыс.руб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EA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Источники</w:t>
            </w:r>
          </w:p>
          <w:p w:rsidR="0093246D" w:rsidRPr="00EA42AD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финансирования</w:t>
            </w:r>
          </w:p>
        </w:tc>
      </w:tr>
      <w:tr w:rsidR="008E0C65" w:rsidTr="0007462B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65" w:rsidRPr="00EA42AD" w:rsidRDefault="00F14925" w:rsidP="008E0C65">
            <w:pPr>
              <w:pStyle w:val="Style19"/>
              <w:widowControl/>
              <w:spacing w:line="240" w:lineRule="auto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EA42AD">
              <w:rPr>
                <w:rStyle w:val="FontStyle40"/>
                <w:b/>
                <w:sz w:val="24"/>
                <w:szCs w:val="24"/>
              </w:rPr>
              <w:t>Сельское хозяйство</w:t>
            </w:r>
          </w:p>
        </w:tc>
      </w:tr>
      <w:tr w:rsidR="0093246D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EA42AD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EA42AD" w:rsidRDefault="0089004F" w:rsidP="0089004F">
            <w:pPr>
              <w:pStyle w:val="Style19"/>
              <w:widowControl/>
              <w:spacing w:line="226" w:lineRule="exact"/>
              <w:ind w:firstLine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 xml:space="preserve">Строительство животноводческого комплекса </w:t>
            </w:r>
            <w:r w:rsidR="00871394" w:rsidRPr="00EA42AD">
              <w:rPr>
                <w:rStyle w:val="FontStyle40"/>
                <w:sz w:val="24"/>
                <w:szCs w:val="24"/>
              </w:rPr>
              <w:t xml:space="preserve"> в с. </w:t>
            </w:r>
            <w:r w:rsidR="00B43F88" w:rsidRPr="00EA42AD">
              <w:rPr>
                <w:rStyle w:val="FontStyle40"/>
                <w:sz w:val="24"/>
                <w:szCs w:val="24"/>
              </w:rPr>
              <w:t>Имянликулево</w:t>
            </w:r>
            <w:r w:rsidR="00F62B42" w:rsidRPr="00EA42AD">
              <w:rPr>
                <w:rStyle w:val="FontStyle40"/>
                <w:sz w:val="24"/>
                <w:szCs w:val="24"/>
              </w:rPr>
              <w:t xml:space="preserve"> ООО СП «Базы»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EA42AD" w:rsidRDefault="00F62B42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2020-</w:t>
            </w:r>
            <w:r w:rsidR="00871394" w:rsidRPr="00EA42AD">
              <w:rPr>
                <w:rStyle w:val="FontStyle40"/>
                <w:sz w:val="24"/>
                <w:szCs w:val="24"/>
              </w:rPr>
              <w:t>20</w:t>
            </w:r>
            <w:r w:rsidRPr="00EA42AD">
              <w:rPr>
                <w:rStyle w:val="FontStyle4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EA42AD" w:rsidRDefault="00871394" w:rsidP="00871394">
            <w:pPr>
              <w:pStyle w:val="Style19"/>
              <w:widowControl/>
              <w:spacing w:line="226" w:lineRule="exact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Отдел с</w:t>
            </w:r>
            <w:r w:rsidR="0093246D" w:rsidRPr="00EA42AD">
              <w:rPr>
                <w:rStyle w:val="FontStyle40"/>
                <w:sz w:val="24"/>
                <w:szCs w:val="24"/>
              </w:rPr>
              <w:t>ельского хозяйства</w:t>
            </w:r>
            <w:r w:rsidRPr="00EA42AD">
              <w:rPr>
                <w:rStyle w:val="FontStyle40"/>
                <w:sz w:val="24"/>
                <w:szCs w:val="24"/>
              </w:rPr>
              <w:t>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EA42AD" w:rsidRDefault="004C3026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20000</w:t>
            </w:r>
            <w:r w:rsidR="00871394" w:rsidRPr="00EA42AD">
              <w:rPr>
                <w:rStyle w:val="FontStyle40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EA42AD" w:rsidRDefault="0093246D" w:rsidP="00871394">
            <w:pPr>
              <w:pStyle w:val="Style19"/>
              <w:widowControl/>
              <w:spacing w:line="226" w:lineRule="exact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собственные средства</w:t>
            </w:r>
          </w:p>
          <w:p w:rsidR="0093246D" w:rsidRPr="00EA42AD" w:rsidRDefault="00871394" w:rsidP="000058B0">
            <w:pPr>
              <w:pStyle w:val="Style19"/>
              <w:widowControl/>
              <w:spacing w:line="226" w:lineRule="exact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ООО СП «Базы»</w:t>
            </w:r>
          </w:p>
        </w:tc>
      </w:tr>
      <w:tr w:rsidR="00135AA9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EA42AD" w:rsidRDefault="00B43F88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EA42AD" w:rsidRDefault="00135AA9" w:rsidP="000058B0">
            <w:pPr>
              <w:pStyle w:val="Style19"/>
              <w:widowControl/>
              <w:spacing w:line="226" w:lineRule="exact"/>
              <w:ind w:firstLine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Сохранение площадей сельскохозяйственных культур, увеличение их урожайности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EA42AD" w:rsidRDefault="00135AA9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EA42AD" w:rsidRDefault="00AE162B" w:rsidP="000058B0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Отдел сельского хозяйства,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EA42AD" w:rsidRDefault="00830A47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40</w:t>
            </w:r>
            <w:r w:rsidR="000A5753" w:rsidRPr="00EA42AD">
              <w:rPr>
                <w:rStyle w:val="FontStyle40"/>
                <w:sz w:val="24"/>
                <w:szCs w:val="24"/>
              </w:rPr>
              <w:t>000,</w:t>
            </w:r>
            <w:r w:rsidR="001C6B9E" w:rsidRPr="00EA42AD">
              <w:rPr>
                <w:rStyle w:val="FontStyle40"/>
                <w:sz w:val="24"/>
                <w:szCs w:val="24"/>
              </w:rPr>
              <w:t>0 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EA42AD" w:rsidRDefault="00AE162B" w:rsidP="000058B0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бюджет  РФ, РБ</w:t>
            </w:r>
            <w:r w:rsidR="001C6B9E" w:rsidRPr="00EA42AD">
              <w:rPr>
                <w:rStyle w:val="FontStyle40"/>
                <w:sz w:val="24"/>
                <w:szCs w:val="24"/>
              </w:rPr>
              <w:t>, собственные средства ООО СП «Базы»</w:t>
            </w:r>
          </w:p>
        </w:tc>
      </w:tr>
      <w:tr w:rsidR="00D606EA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EA" w:rsidRPr="00EA42AD" w:rsidRDefault="00D606EA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EA" w:rsidRPr="00EA42AD" w:rsidRDefault="00D606EA" w:rsidP="000058B0">
            <w:pPr>
              <w:pStyle w:val="Style19"/>
              <w:widowControl/>
              <w:spacing w:line="226" w:lineRule="exact"/>
              <w:ind w:firstLine="5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Создание СПОКа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EA" w:rsidRPr="00EA42AD" w:rsidRDefault="00D606EA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EA" w:rsidRPr="00EA42AD" w:rsidRDefault="00D606EA" w:rsidP="000058B0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EA" w:rsidRPr="00EA42AD" w:rsidRDefault="00D606EA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EA" w:rsidRPr="00EA42AD" w:rsidRDefault="00D606EA" w:rsidP="000058B0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внебюджетные  источники</w:t>
            </w:r>
          </w:p>
        </w:tc>
      </w:tr>
      <w:tr w:rsidR="00F14925" w:rsidTr="00F14925">
        <w:trPr>
          <w:trHeight w:val="254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F14925" w:rsidP="00F14925">
            <w:pPr>
              <w:pStyle w:val="Style19"/>
              <w:widowControl/>
              <w:ind w:left="5" w:hanging="5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EA42AD">
              <w:rPr>
                <w:rStyle w:val="FontStyle40"/>
                <w:b/>
                <w:sz w:val="24"/>
                <w:szCs w:val="24"/>
              </w:rPr>
              <w:t>Строительство, ЖКХ</w:t>
            </w:r>
          </w:p>
        </w:tc>
      </w:tr>
      <w:tr w:rsidR="00F62B42" w:rsidTr="00324686">
        <w:trPr>
          <w:trHeight w:val="56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42" w:rsidRPr="00EA42AD" w:rsidRDefault="005C71F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  <w:r w:rsidR="00734371" w:rsidRPr="00EA42AD"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42" w:rsidRPr="00EA42AD" w:rsidRDefault="00F62B42" w:rsidP="000058B0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 w:rsidRPr="00EA42AD">
              <w:rPr>
                <w:shd w:val="clear" w:color="auto" w:fill="FFFFFF"/>
              </w:rPr>
              <w:t>Комплексная компактная жилищная застройка микрорайона «Восточный» с. Имянликулево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42" w:rsidRPr="00EA42AD" w:rsidRDefault="00F62B42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2020-2021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42" w:rsidRPr="00EA42AD" w:rsidRDefault="00F62B42" w:rsidP="00F62B42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Администрация  Имянликулевского</w:t>
            </w:r>
          </w:p>
          <w:p w:rsidR="00F62B42" w:rsidRPr="00EA42AD" w:rsidRDefault="00F62B42" w:rsidP="00F62B42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42" w:rsidRPr="00EA42AD" w:rsidRDefault="00734778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25350,0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42" w:rsidRPr="00EA42AD" w:rsidRDefault="00734371" w:rsidP="000058B0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 xml:space="preserve">бюджет РФ,РБ, местный бюджет </w:t>
            </w:r>
          </w:p>
        </w:tc>
      </w:tr>
      <w:tr w:rsidR="000C22F4" w:rsidTr="00324686">
        <w:trPr>
          <w:trHeight w:val="56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EA42AD" w:rsidRDefault="005C71F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  <w:r w:rsidR="000C22F4" w:rsidRPr="00EA42AD"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EA42AD" w:rsidRDefault="000C22F4" w:rsidP="000058B0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Замена окон в МБОУ СОШ с. Имянликулево и приобретение жалюзи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EA42AD" w:rsidRDefault="000C22F4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EA42AD" w:rsidRDefault="000C22F4" w:rsidP="000C22F4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Администрация  Имянликулевского</w:t>
            </w:r>
          </w:p>
          <w:p w:rsidR="000C22F4" w:rsidRPr="00EA42AD" w:rsidRDefault="000C22F4" w:rsidP="000C22F4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EA42AD" w:rsidRDefault="000C22F4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1</w:t>
            </w:r>
            <w:r w:rsidR="003A37AC" w:rsidRPr="00EA42AD">
              <w:rPr>
                <w:rStyle w:val="FontStyle40"/>
                <w:sz w:val="24"/>
                <w:szCs w:val="24"/>
                <w:lang w:val="en-US"/>
              </w:rPr>
              <w:t>800</w:t>
            </w:r>
            <w:r w:rsidR="003A37AC" w:rsidRPr="00EA42AD">
              <w:rPr>
                <w:rStyle w:val="FontStyle40"/>
                <w:sz w:val="24"/>
                <w:szCs w:val="24"/>
              </w:rPr>
              <w:t>,</w:t>
            </w:r>
            <w:r w:rsidR="003A37AC" w:rsidRPr="00EA42AD">
              <w:rPr>
                <w:rStyle w:val="FontStyle40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F4" w:rsidRPr="00EA42AD" w:rsidRDefault="000C5D4D" w:rsidP="000058B0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Бюджет РБ, местный бюджет</w:t>
            </w:r>
            <w:r w:rsidR="000C22F4" w:rsidRPr="00EA42AD">
              <w:rPr>
                <w:rStyle w:val="FontStyle40"/>
                <w:sz w:val="24"/>
                <w:szCs w:val="24"/>
              </w:rPr>
              <w:t xml:space="preserve">, спонсора в лице ООО «СП Базы», </w:t>
            </w:r>
          </w:p>
        </w:tc>
      </w:tr>
      <w:tr w:rsidR="00324686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EA42AD" w:rsidRDefault="005C71F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</w:t>
            </w:r>
            <w:r w:rsidR="00324686" w:rsidRPr="00EA42AD"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D606EA" w:rsidRDefault="004022EB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="003A7FAD"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риобретение трактора МТЗ 82.1</w:t>
            </w: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-23</w:t>
            </w:r>
            <w:r w:rsidR="003A7FAD"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для нужд сельского поселения</w:t>
            </w:r>
          </w:p>
          <w:p w:rsidR="00324686" w:rsidRPr="00EA42AD" w:rsidRDefault="00324686" w:rsidP="003A7FAD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EA42AD" w:rsidRDefault="003A7FAD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</w:t>
            </w:r>
            <w:r w:rsidR="004022EB" w:rsidRPr="00EA42AD"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8F0" w:rsidRPr="00EA42AD" w:rsidRDefault="00FE28F0" w:rsidP="00FE28F0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Администрация  Имянликулевского</w:t>
            </w:r>
          </w:p>
          <w:p w:rsidR="00324686" w:rsidRPr="00EA42AD" w:rsidRDefault="00FE28F0" w:rsidP="00FE28F0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EA42AD" w:rsidRDefault="00FE28F0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1</w:t>
            </w:r>
            <w:r w:rsidR="003A37AC" w:rsidRPr="00EA42AD">
              <w:rPr>
                <w:rStyle w:val="FontStyle40"/>
                <w:sz w:val="24"/>
                <w:szCs w:val="24"/>
              </w:rPr>
              <w:t>700,0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EA42AD" w:rsidRDefault="000C5D4D" w:rsidP="000058B0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Бюджет РБ, местный бюджет</w:t>
            </w:r>
            <w:r w:rsidR="00FE28F0" w:rsidRPr="00EA42AD">
              <w:rPr>
                <w:rStyle w:val="FontStyle40"/>
                <w:sz w:val="24"/>
                <w:szCs w:val="24"/>
              </w:rPr>
              <w:t>, спонсора в лице ООО «СП Базы», население</w:t>
            </w:r>
          </w:p>
        </w:tc>
      </w:tr>
      <w:tr w:rsidR="00F14925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5C71F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F14925" w:rsidP="000746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EA4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2A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водонапорной башни с сетями водоснабжения в с. Имянликулево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F14925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2021-2022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F14925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Администрация  Имянликулевского</w:t>
            </w:r>
          </w:p>
          <w:p w:rsidR="00F14925" w:rsidRPr="00EA42AD" w:rsidRDefault="00F14925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F14925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2100,0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F14925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Бюджет РБ, местный бюджет</w:t>
            </w:r>
          </w:p>
        </w:tc>
      </w:tr>
      <w:tr w:rsidR="00F14925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5C71F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5.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D606EA" w:rsidRDefault="00F14925" w:rsidP="000746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Приобретение косилки ротационной навесной КРН-2,1Б  трактора МТЗ 82.1-23 для нужд сельского поселения</w:t>
            </w:r>
          </w:p>
          <w:p w:rsidR="00F14925" w:rsidRPr="00EA42AD" w:rsidRDefault="00F14925" w:rsidP="0007462B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F14925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F14925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Администрация  Имянликулевского</w:t>
            </w:r>
          </w:p>
          <w:p w:rsidR="00F14925" w:rsidRPr="00EA42AD" w:rsidRDefault="00F14925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F14925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240,0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5" w:rsidRPr="00EA42AD" w:rsidRDefault="00F14925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Местный бюджет</w:t>
            </w:r>
          </w:p>
        </w:tc>
      </w:tr>
      <w:tr w:rsidR="008208CB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5C71F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Ремонт </w:t>
            </w:r>
            <w:r w:rsidRPr="00EA42AD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многоквартирных домах с. Имянликулево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Администрация  Имянликулевского</w:t>
            </w:r>
          </w:p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1500,0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Бюджет РБ, местный бюджет</w:t>
            </w:r>
          </w:p>
        </w:tc>
      </w:tr>
      <w:tr w:rsidR="008208CB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5C71F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D606EA" w:rsidRDefault="008208CB" w:rsidP="000746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Ремонт фасада администрации СП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2022-23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Администрация  Имянликулевского</w:t>
            </w:r>
          </w:p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500,0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Бюджет РБ, местный бюджет, спонсора в лице ООО «СП Базы», население</w:t>
            </w:r>
          </w:p>
        </w:tc>
      </w:tr>
      <w:tr w:rsidR="008208CB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5C71F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D606EA" w:rsidRDefault="008208CB" w:rsidP="000746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Капитальный ремонт здания МБОУ СОШ с. Имянликулево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Администрация  Имянликулевского</w:t>
            </w:r>
          </w:p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сельского  совета, отдел образования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38176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Бюджет РБ, местный бюджет</w:t>
            </w:r>
          </w:p>
        </w:tc>
      </w:tr>
      <w:tr w:rsidR="008208CB" w:rsidTr="0007462B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F14925">
            <w:pPr>
              <w:pStyle w:val="Style19"/>
              <w:widowControl/>
              <w:ind w:left="5" w:hanging="5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EA42AD">
              <w:rPr>
                <w:rStyle w:val="FontStyle40"/>
                <w:b/>
                <w:sz w:val="24"/>
                <w:szCs w:val="24"/>
              </w:rPr>
              <w:t>Здравоохранение</w:t>
            </w:r>
          </w:p>
        </w:tc>
      </w:tr>
      <w:tr w:rsidR="008208CB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5C71FB" w:rsidRDefault="005C71F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5C71FB">
              <w:rPr>
                <w:rStyle w:val="FontStyle40"/>
                <w:sz w:val="24"/>
                <w:szCs w:val="24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5C71FB" w:rsidRDefault="008208CB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Строительство ФАПа в с.Имянликулево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FE28F0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ГБУЗ «Чекмагушевская ЦРБ»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3500,0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058B0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Бюджет РБ</w:t>
            </w:r>
          </w:p>
        </w:tc>
      </w:tr>
      <w:tr w:rsidR="008208CB" w:rsidTr="0007462B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8208CB">
            <w:pPr>
              <w:pStyle w:val="Style19"/>
              <w:widowControl/>
              <w:ind w:left="5" w:hanging="5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EA42AD">
              <w:rPr>
                <w:rStyle w:val="FontStyle40"/>
                <w:b/>
                <w:sz w:val="24"/>
                <w:szCs w:val="24"/>
              </w:rPr>
              <w:t>Дорожное хозяйство</w:t>
            </w:r>
          </w:p>
        </w:tc>
      </w:tr>
      <w:tr w:rsidR="008208CB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5C71F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Ремонт</w:t>
            </w:r>
          </w:p>
          <w:p w:rsidR="008208CB" w:rsidRPr="00EA42AD" w:rsidRDefault="008208CB" w:rsidP="0007462B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 xml:space="preserve"> дорог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Администрация  Имянликулевского</w:t>
            </w:r>
          </w:p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500,0</w:t>
            </w:r>
          </w:p>
          <w:p w:rsidR="008208CB" w:rsidRPr="00EA42AD" w:rsidRDefault="008208CB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8CB" w:rsidRPr="00EA42AD" w:rsidRDefault="008208CB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 xml:space="preserve">бюджет РБ, местный бюджет </w:t>
            </w:r>
          </w:p>
        </w:tc>
      </w:tr>
      <w:tr w:rsidR="00B67152" w:rsidTr="0007462B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2" w:rsidRPr="00EA42AD" w:rsidRDefault="00B67152" w:rsidP="00B67152">
            <w:pPr>
              <w:pStyle w:val="Style19"/>
              <w:widowControl/>
              <w:ind w:left="5" w:hanging="5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EA42AD">
              <w:rPr>
                <w:rStyle w:val="FontStyle40"/>
                <w:b/>
                <w:sz w:val="24"/>
                <w:szCs w:val="24"/>
              </w:rPr>
              <w:t>Малое и среднее предпринимате</w:t>
            </w:r>
            <w:r w:rsidR="00D35F2E">
              <w:rPr>
                <w:rStyle w:val="FontStyle40"/>
                <w:b/>
                <w:sz w:val="24"/>
                <w:szCs w:val="24"/>
              </w:rPr>
              <w:t>ль</w:t>
            </w:r>
            <w:r w:rsidRPr="00EA42AD">
              <w:rPr>
                <w:rStyle w:val="FontStyle40"/>
                <w:b/>
                <w:sz w:val="24"/>
                <w:szCs w:val="24"/>
              </w:rPr>
              <w:t>ство</w:t>
            </w:r>
          </w:p>
        </w:tc>
      </w:tr>
      <w:tr w:rsidR="00B67152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2" w:rsidRPr="00EA42AD" w:rsidRDefault="005C71FB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2" w:rsidRPr="00EA42AD" w:rsidRDefault="00B67152" w:rsidP="0007462B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Оказание информационной поддержки</w:t>
            </w:r>
            <w:r w:rsidR="00DF1FC4" w:rsidRPr="00EA42AD">
              <w:rPr>
                <w:rStyle w:val="FontStyle40"/>
                <w:sz w:val="24"/>
                <w:szCs w:val="24"/>
              </w:rPr>
              <w:t xml:space="preserve"> и консультационной помощи субъектам в участии  в грантовых программах,  предпринимательских часах и др.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2" w:rsidRPr="00EA42AD" w:rsidRDefault="00DF1FC4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EA" w:rsidRPr="00EA42AD" w:rsidRDefault="00DF1FC4" w:rsidP="00D606EA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Отдел экономики и торговли</w:t>
            </w:r>
            <w:r w:rsidR="00EA42AD" w:rsidRPr="00EA42AD">
              <w:rPr>
                <w:rStyle w:val="FontStyle40"/>
                <w:sz w:val="24"/>
                <w:szCs w:val="24"/>
              </w:rPr>
              <w:t xml:space="preserve">, МБУ «Чекмагушевский ИКЦ, </w:t>
            </w:r>
            <w:r w:rsidR="00D606EA" w:rsidRPr="00EA42AD">
              <w:rPr>
                <w:rStyle w:val="FontStyle40"/>
                <w:sz w:val="24"/>
                <w:szCs w:val="24"/>
              </w:rPr>
              <w:t>Администрация  Имянликулевского</w:t>
            </w:r>
          </w:p>
          <w:p w:rsidR="00B67152" w:rsidRPr="00EA42AD" w:rsidRDefault="00D606EA" w:rsidP="00D606EA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2" w:rsidRPr="00EA42AD" w:rsidRDefault="00EA42AD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2" w:rsidRPr="00EA42AD" w:rsidRDefault="00DF1FC4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 w:rsidRPr="00EA42AD">
              <w:rPr>
                <w:rStyle w:val="FontStyle40"/>
                <w:sz w:val="24"/>
                <w:szCs w:val="24"/>
              </w:rPr>
              <w:t>бюджет РБ, местный бюджет</w:t>
            </w:r>
          </w:p>
        </w:tc>
      </w:tr>
      <w:tr w:rsidR="00D35F2E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2E" w:rsidRDefault="00D35F2E" w:rsidP="000058B0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2E" w:rsidRPr="00EA42AD" w:rsidRDefault="00D35F2E" w:rsidP="0007462B">
            <w:pPr>
              <w:pStyle w:val="Style19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Реконструкция торговых объектов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2E" w:rsidRPr="00EA42AD" w:rsidRDefault="00D35F2E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2E" w:rsidRPr="00EA42AD" w:rsidRDefault="00D35F2E" w:rsidP="00D606EA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Субъекты малого и среднего предприниматель</w:t>
            </w:r>
            <w:r w:rsidR="001151D8">
              <w:rPr>
                <w:rStyle w:val="FontStyle40"/>
                <w:sz w:val="24"/>
                <w:szCs w:val="24"/>
              </w:rPr>
              <w:t>-</w:t>
            </w:r>
            <w:r>
              <w:rPr>
                <w:rStyle w:val="FontStyle40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2E" w:rsidRPr="00EA42AD" w:rsidRDefault="00D35F2E" w:rsidP="0007462B">
            <w:pPr>
              <w:pStyle w:val="Style19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2E" w:rsidRPr="00EA42AD" w:rsidRDefault="00D35F2E" w:rsidP="0007462B">
            <w:pPr>
              <w:pStyle w:val="Style19"/>
              <w:widowControl/>
              <w:ind w:left="5" w:hanging="5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внебюджетные фонды</w:t>
            </w:r>
          </w:p>
        </w:tc>
      </w:tr>
    </w:tbl>
    <w:p w:rsidR="0093246D" w:rsidRDefault="0093246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Pr="003B339D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2357" w:rsidRPr="003B339D" w:rsidSect="009E04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D1" w:rsidRDefault="00DF62D1" w:rsidP="00470437">
      <w:pPr>
        <w:spacing w:after="0" w:line="240" w:lineRule="auto"/>
      </w:pPr>
      <w:r>
        <w:separator/>
      </w:r>
    </w:p>
  </w:endnote>
  <w:endnote w:type="continuationSeparator" w:id="1">
    <w:p w:rsidR="00DF62D1" w:rsidRDefault="00DF62D1" w:rsidP="0047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D1" w:rsidRDefault="00DF62D1" w:rsidP="00470437">
      <w:pPr>
        <w:spacing w:after="0" w:line="240" w:lineRule="auto"/>
      </w:pPr>
      <w:r>
        <w:separator/>
      </w:r>
    </w:p>
  </w:footnote>
  <w:footnote w:type="continuationSeparator" w:id="1">
    <w:p w:rsidR="00DF62D1" w:rsidRDefault="00DF62D1" w:rsidP="0047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6663"/>
      <w:docPartObj>
        <w:docPartGallery w:val="Page Numbers (Top of Page)"/>
        <w:docPartUnique/>
      </w:docPartObj>
    </w:sdtPr>
    <w:sdtContent>
      <w:p w:rsidR="004874E2" w:rsidRDefault="004874E2">
        <w:pPr>
          <w:pStyle w:val="ab"/>
          <w:jc w:val="center"/>
        </w:pPr>
        <w:fldSimple w:instr=" PAGE   \* MERGEFORMAT ">
          <w:r w:rsidR="00C4422A">
            <w:rPr>
              <w:noProof/>
            </w:rPr>
            <w:t>11</w:t>
          </w:r>
        </w:fldSimple>
      </w:p>
    </w:sdtContent>
  </w:sdt>
  <w:p w:rsidR="004874E2" w:rsidRDefault="004874E2" w:rsidP="00873323">
    <w:pPr>
      <w:pStyle w:val="ab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7C6"/>
    <w:multiLevelType w:val="hybridMultilevel"/>
    <w:tmpl w:val="6E5C3574"/>
    <w:lvl w:ilvl="0" w:tplc="EDA2E61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77"/>
        </w:tabs>
        <w:ind w:left="71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90"/>
        </w:tabs>
        <w:ind w:left="26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3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E54D33"/>
    <w:multiLevelType w:val="multilevel"/>
    <w:tmpl w:val="3A5EB9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221"/>
    <w:rsid w:val="000058B0"/>
    <w:rsid w:val="0001097D"/>
    <w:rsid w:val="00012B1A"/>
    <w:rsid w:val="00012C8B"/>
    <w:rsid w:val="00033CC6"/>
    <w:rsid w:val="00035D46"/>
    <w:rsid w:val="000448D9"/>
    <w:rsid w:val="0004517C"/>
    <w:rsid w:val="00055829"/>
    <w:rsid w:val="000634C1"/>
    <w:rsid w:val="0006515E"/>
    <w:rsid w:val="000663AB"/>
    <w:rsid w:val="000737E7"/>
    <w:rsid w:val="0007462B"/>
    <w:rsid w:val="000759E1"/>
    <w:rsid w:val="000760BD"/>
    <w:rsid w:val="00076EE7"/>
    <w:rsid w:val="00082699"/>
    <w:rsid w:val="00084710"/>
    <w:rsid w:val="00093847"/>
    <w:rsid w:val="000A2560"/>
    <w:rsid w:val="000A5753"/>
    <w:rsid w:val="000B28B4"/>
    <w:rsid w:val="000B6F12"/>
    <w:rsid w:val="000B7A9F"/>
    <w:rsid w:val="000C21E6"/>
    <w:rsid w:val="000C22F4"/>
    <w:rsid w:val="000C5D4D"/>
    <w:rsid w:val="000D0E9A"/>
    <w:rsid w:val="000D2B99"/>
    <w:rsid w:val="000D3F6C"/>
    <w:rsid w:val="000E0612"/>
    <w:rsid w:val="000E6375"/>
    <w:rsid w:val="000F0B43"/>
    <w:rsid w:val="000F46DF"/>
    <w:rsid w:val="000F4936"/>
    <w:rsid w:val="00101438"/>
    <w:rsid w:val="00106366"/>
    <w:rsid w:val="001129B7"/>
    <w:rsid w:val="001151D8"/>
    <w:rsid w:val="00117CE1"/>
    <w:rsid w:val="00121AB5"/>
    <w:rsid w:val="00135AA9"/>
    <w:rsid w:val="00136373"/>
    <w:rsid w:val="001453DF"/>
    <w:rsid w:val="00145F5A"/>
    <w:rsid w:val="001573DC"/>
    <w:rsid w:val="00157B19"/>
    <w:rsid w:val="0016599D"/>
    <w:rsid w:val="0017024C"/>
    <w:rsid w:val="00175C32"/>
    <w:rsid w:val="00180438"/>
    <w:rsid w:val="0018160C"/>
    <w:rsid w:val="00185423"/>
    <w:rsid w:val="00186409"/>
    <w:rsid w:val="0019261F"/>
    <w:rsid w:val="00193DF6"/>
    <w:rsid w:val="0019494C"/>
    <w:rsid w:val="001B0511"/>
    <w:rsid w:val="001B1905"/>
    <w:rsid w:val="001B3AA5"/>
    <w:rsid w:val="001B47F6"/>
    <w:rsid w:val="001C0080"/>
    <w:rsid w:val="001C039C"/>
    <w:rsid w:val="001C0FAF"/>
    <w:rsid w:val="001C6B9E"/>
    <w:rsid w:val="001D2B7A"/>
    <w:rsid w:val="001D3990"/>
    <w:rsid w:val="001D716A"/>
    <w:rsid w:val="001E6388"/>
    <w:rsid w:val="001F237F"/>
    <w:rsid w:val="00230047"/>
    <w:rsid w:val="00231BFA"/>
    <w:rsid w:val="00234D1D"/>
    <w:rsid w:val="00255482"/>
    <w:rsid w:val="00255B4E"/>
    <w:rsid w:val="002604DD"/>
    <w:rsid w:val="002615C1"/>
    <w:rsid w:val="002669D2"/>
    <w:rsid w:val="002725C9"/>
    <w:rsid w:val="002A2009"/>
    <w:rsid w:val="002A78F2"/>
    <w:rsid w:val="002B0D3A"/>
    <w:rsid w:val="002B261E"/>
    <w:rsid w:val="002E123E"/>
    <w:rsid w:val="002E4AC1"/>
    <w:rsid w:val="002F2CA7"/>
    <w:rsid w:val="003065F8"/>
    <w:rsid w:val="00314F66"/>
    <w:rsid w:val="00321134"/>
    <w:rsid w:val="00324686"/>
    <w:rsid w:val="003249BA"/>
    <w:rsid w:val="003250E4"/>
    <w:rsid w:val="00325A5A"/>
    <w:rsid w:val="00342DFA"/>
    <w:rsid w:val="00343578"/>
    <w:rsid w:val="00343A8B"/>
    <w:rsid w:val="00351BF8"/>
    <w:rsid w:val="0035233D"/>
    <w:rsid w:val="0036108E"/>
    <w:rsid w:val="0037140C"/>
    <w:rsid w:val="00371B82"/>
    <w:rsid w:val="00374002"/>
    <w:rsid w:val="003766BB"/>
    <w:rsid w:val="00377C85"/>
    <w:rsid w:val="00386459"/>
    <w:rsid w:val="003A37AC"/>
    <w:rsid w:val="003A7FAD"/>
    <w:rsid w:val="003B339D"/>
    <w:rsid w:val="003B60A9"/>
    <w:rsid w:val="003D1030"/>
    <w:rsid w:val="003D2F97"/>
    <w:rsid w:val="003D3752"/>
    <w:rsid w:val="003D7E01"/>
    <w:rsid w:val="003E5433"/>
    <w:rsid w:val="003E56F7"/>
    <w:rsid w:val="003E6130"/>
    <w:rsid w:val="003F4E76"/>
    <w:rsid w:val="003F78B0"/>
    <w:rsid w:val="004012E5"/>
    <w:rsid w:val="004022EB"/>
    <w:rsid w:val="00403939"/>
    <w:rsid w:val="00403B84"/>
    <w:rsid w:val="004055A3"/>
    <w:rsid w:val="00405E41"/>
    <w:rsid w:val="00413869"/>
    <w:rsid w:val="004209C5"/>
    <w:rsid w:val="00423DC1"/>
    <w:rsid w:val="0042482C"/>
    <w:rsid w:val="004372C4"/>
    <w:rsid w:val="00455AB4"/>
    <w:rsid w:val="00470437"/>
    <w:rsid w:val="00470B15"/>
    <w:rsid w:val="00471D26"/>
    <w:rsid w:val="00481597"/>
    <w:rsid w:val="00481805"/>
    <w:rsid w:val="004874E2"/>
    <w:rsid w:val="00487F0B"/>
    <w:rsid w:val="00491A29"/>
    <w:rsid w:val="004970B2"/>
    <w:rsid w:val="004B196E"/>
    <w:rsid w:val="004B76F1"/>
    <w:rsid w:val="004C1C5F"/>
    <w:rsid w:val="004C1EF7"/>
    <w:rsid w:val="004C3026"/>
    <w:rsid w:val="004C7460"/>
    <w:rsid w:val="004D66EC"/>
    <w:rsid w:val="004D6C7E"/>
    <w:rsid w:val="004D7F0A"/>
    <w:rsid w:val="004F7F33"/>
    <w:rsid w:val="00511CCE"/>
    <w:rsid w:val="00512C05"/>
    <w:rsid w:val="0052128E"/>
    <w:rsid w:val="00521BB8"/>
    <w:rsid w:val="005220FF"/>
    <w:rsid w:val="00530766"/>
    <w:rsid w:val="0053144C"/>
    <w:rsid w:val="00537DD9"/>
    <w:rsid w:val="005413D0"/>
    <w:rsid w:val="00550753"/>
    <w:rsid w:val="0056058E"/>
    <w:rsid w:val="00563BF2"/>
    <w:rsid w:val="00572D60"/>
    <w:rsid w:val="00585F92"/>
    <w:rsid w:val="00587CF9"/>
    <w:rsid w:val="00593F14"/>
    <w:rsid w:val="00595C7B"/>
    <w:rsid w:val="005A7E55"/>
    <w:rsid w:val="005C1BF6"/>
    <w:rsid w:val="005C71FB"/>
    <w:rsid w:val="005C78BD"/>
    <w:rsid w:val="005D21F4"/>
    <w:rsid w:val="005D4B4D"/>
    <w:rsid w:val="005D6BC2"/>
    <w:rsid w:val="005E2021"/>
    <w:rsid w:val="005E7BB8"/>
    <w:rsid w:val="005F1E25"/>
    <w:rsid w:val="00601843"/>
    <w:rsid w:val="00603673"/>
    <w:rsid w:val="0060550D"/>
    <w:rsid w:val="00606DFD"/>
    <w:rsid w:val="00607C53"/>
    <w:rsid w:val="00610B93"/>
    <w:rsid w:val="00612F88"/>
    <w:rsid w:val="0061309B"/>
    <w:rsid w:val="0062150D"/>
    <w:rsid w:val="00643BF8"/>
    <w:rsid w:val="0065175B"/>
    <w:rsid w:val="0066377E"/>
    <w:rsid w:val="00664ABD"/>
    <w:rsid w:val="00677424"/>
    <w:rsid w:val="006A093A"/>
    <w:rsid w:val="006A2357"/>
    <w:rsid w:val="006A59F9"/>
    <w:rsid w:val="006B5D91"/>
    <w:rsid w:val="006C4E63"/>
    <w:rsid w:val="006C5527"/>
    <w:rsid w:val="006D0588"/>
    <w:rsid w:val="006D51D4"/>
    <w:rsid w:val="006D52B9"/>
    <w:rsid w:val="006D635F"/>
    <w:rsid w:val="006D79FD"/>
    <w:rsid w:val="006E26F4"/>
    <w:rsid w:val="006E4769"/>
    <w:rsid w:val="0070138D"/>
    <w:rsid w:val="0070486E"/>
    <w:rsid w:val="0072233C"/>
    <w:rsid w:val="00723D23"/>
    <w:rsid w:val="00734371"/>
    <w:rsid w:val="00734778"/>
    <w:rsid w:val="00744CC9"/>
    <w:rsid w:val="00757579"/>
    <w:rsid w:val="00764943"/>
    <w:rsid w:val="00767D8A"/>
    <w:rsid w:val="00775F95"/>
    <w:rsid w:val="00775FFE"/>
    <w:rsid w:val="007825BA"/>
    <w:rsid w:val="00784863"/>
    <w:rsid w:val="00786F4C"/>
    <w:rsid w:val="00790752"/>
    <w:rsid w:val="0079131F"/>
    <w:rsid w:val="007A18D0"/>
    <w:rsid w:val="007A68CB"/>
    <w:rsid w:val="007B4CDA"/>
    <w:rsid w:val="007C4548"/>
    <w:rsid w:val="007C62F8"/>
    <w:rsid w:val="007D5EC1"/>
    <w:rsid w:val="008000BE"/>
    <w:rsid w:val="00804029"/>
    <w:rsid w:val="008052FD"/>
    <w:rsid w:val="00813F34"/>
    <w:rsid w:val="008208CB"/>
    <w:rsid w:val="008241C1"/>
    <w:rsid w:val="00826FCE"/>
    <w:rsid w:val="00830A47"/>
    <w:rsid w:val="00836C3F"/>
    <w:rsid w:val="00841A0F"/>
    <w:rsid w:val="00871394"/>
    <w:rsid w:val="008713ED"/>
    <w:rsid w:val="00873323"/>
    <w:rsid w:val="008762A7"/>
    <w:rsid w:val="00883D3A"/>
    <w:rsid w:val="00883F36"/>
    <w:rsid w:val="00885DF4"/>
    <w:rsid w:val="0089004F"/>
    <w:rsid w:val="008931B7"/>
    <w:rsid w:val="008A309D"/>
    <w:rsid w:val="008A7363"/>
    <w:rsid w:val="008C3928"/>
    <w:rsid w:val="008C6A96"/>
    <w:rsid w:val="008E0C65"/>
    <w:rsid w:val="008F2C1C"/>
    <w:rsid w:val="009023AF"/>
    <w:rsid w:val="00903313"/>
    <w:rsid w:val="00903B3A"/>
    <w:rsid w:val="0090464E"/>
    <w:rsid w:val="00914CD4"/>
    <w:rsid w:val="0093246D"/>
    <w:rsid w:val="00950F27"/>
    <w:rsid w:val="00953AC0"/>
    <w:rsid w:val="00955E11"/>
    <w:rsid w:val="00960668"/>
    <w:rsid w:val="009636F9"/>
    <w:rsid w:val="00965FA5"/>
    <w:rsid w:val="00986221"/>
    <w:rsid w:val="0099305E"/>
    <w:rsid w:val="009B0E37"/>
    <w:rsid w:val="009B3AE9"/>
    <w:rsid w:val="009B6BC6"/>
    <w:rsid w:val="009C0E8E"/>
    <w:rsid w:val="009C313D"/>
    <w:rsid w:val="009D121D"/>
    <w:rsid w:val="009D3020"/>
    <w:rsid w:val="009E04A7"/>
    <w:rsid w:val="009E5F18"/>
    <w:rsid w:val="009F3A90"/>
    <w:rsid w:val="00A04B48"/>
    <w:rsid w:val="00A316F5"/>
    <w:rsid w:val="00A340F1"/>
    <w:rsid w:val="00A40C20"/>
    <w:rsid w:val="00A45460"/>
    <w:rsid w:val="00A471EA"/>
    <w:rsid w:val="00A61887"/>
    <w:rsid w:val="00A76D9E"/>
    <w:rsid w:val="00A8343C"/>
    <w:rsid w:val="00AA46EE"/>
    <w:rsid w:val="00AA6C99"/>
    <w:rsid w:val="00AB2BE1"/>
    <w:rsid w:val="00AB4DEA"/>
    <w:rsid w:val="00AB6A1E"/>
    <w:rsid w:val="00AD554E"/>
    <w:rsid w:val="00AE162B"/>
    <w:rsid w:val="00AF47E7"/>
    <w:rsid w:val="00AF5A12"/>
    <w:rsid w:val="00AF69FD"/>
    <w:rsid w:val="00B04520"/>
    <w:rsid w:val="00B055C5"/>
    <w:rsid w:val="00B0689D"/>
    <w:rsid w:val="00B1026C"/>
    <w:rsid w:val="00B103D6"/>
    <w:rsid w:val="00B1482C"/>
    <w:rsid w:val="00B16547"/>
    <w:rsid w:val="00B21E6D"/>
    <w:rsid w:val="00B27B80"/>
    <w:rsid w:val="00B360A1"/>
    <w:rsid w:val="00B43F88"/>
    <w:rsid w:val="00B4663F"/>
    <w:rsid w:val="00B53B94"/>
    <w:rsid w:val="00B55E2B"/>
    <w:rsid w:val="00B667A5"/>
    <w:rsid w:val="00B67152"/>
    <w:rsid w:val="00B72AB4"/>
    <w:rsid w:val="00B821E2"/>
    <w:rsid w:val="00B936D4"/>
    <w:rsid w:val="00B965A9"/>
    <w:rsid w:val="00BA56F4"/>
    <w:rsid w:val="00BA5C33"/>
    <w:rsid w:val="00BB0CB6"/>
    <w:rsid w:val="00BB3769"/>
    <w:rsid w:val="00BB4619"/>
    <w:rsid w:val="00BC31E6"/>
    <w:rsid w:val="00BC34D0"/>
    <w:rsid w:val="00BC5048"/>
    <w:rsid w:val="00BE698A"/>
    <w:rsid w:val="00BF2FB7"/>
    <w:rsid w:val="00C01873"/>
    <w:rsid w:val="00C23D86"/>
    <w:rsid w:val="00C34740"/>
    <w:rsid w:val="00C42103"/>
    <w:rsid w:val="00C4422A"/>
    <w:rsid w:val="00C4442C"/>
    <w:rsid w:val="00C6514C"/>
    <w:rsid w:val="00C74F89"/>
    <w:rsid w:val="00C8708C"/>
    <w:rsid w:val="00C92672"/>
    <w:rsid w:val="00C92964"/>
    <w:rsid w:val="00CA4E0E"/>
    <w:rsid w:val="00CB0250"/>
    <w:rsid w:val="00CC4241"/>
    <w:rsid w:val="00CC6E94"/>
    <w:rsid w:val="00CD1B5E"/>
    <w:rsid w:val="00CF0D94"/>
    <w:rsid w:val="00CF7EB6"/>
    <w:rsid w:val="00D123C3"/>
    <w:rsid w:val="00D13277"/>
    <w:rsid w:val="00D17480"/>
    <w:rsid w:val="00D2160F"/>
    <w:rsid w:val="00D278BD"/>
    <w:rsid w:val="00D338A2"/>
    <w:rsid w:val="00D35F2E"/>
    <w:rsid w:val="00D40293"/>
    <w:rsid w:val="00D42FCB"/>
    <w:rsid w:val="00D47716"/>
    <w:rsid w:val="00D5395B"/>
    <w:rsid w:val="00D54943"/>
    <w:rsid w:val="00D606EA"/>
    <w:rsid w:val="00D60974"/>
    <w:rsid w:val="00D60F68"/>
    <w:rsid w:val="00D65C9D"/>
    <w:rsid w:val="00D66215"/>
    <w:rsid w:val="00D80EFA"/>
    <w:rsid w:val="00D874AF"/>
    <w:rsid w:val="00D94F18"/>
    <w:rsid w:val="00DA218A"/>
    <w:rsid w:val="00DD78C2"/>
    <w:rsid w:val="00DE7F99"/>
    <w:rsid w:val="00DF1FC4"/>
    <w:rsid w:val="00DF62D1"/>
    <w:rsid w:val="00DF6CCE"/>
    <w:rsid w:val="00E053C5"/>
    <w:rsid w:val="00E6031A"/>
    <w:rsid w:val="00E6338C"/>
    <w:rsid w:val="00E64B5B"/>
    <w:rsid w:val="00E64C39"/>
    <w:rsid w:val="00E75DBA"/>
    <w:rsid w:val="00E9196D"/>
    <w:rsid w:val="00E9410D"/>
    <w:rsid w:val="00EA42AD"/>
    <w:rsid w:val="00EA755C"/>
    <w:rsid w:val="00EB5BA8"/>
    <w:rsid w:val="00EC22B1"/>
    <w:rsid w:val="00EC7F33"/>
    <w:rsid w:val="00ED35B0"/>
    <w:rsid w:val="00ED73E7"/>
    <w:rsid w:val="00EE0ACE"/>
    <w:rsid w:val="00EE7480"/>
    <w:rsid w:val="00EF00F6"/>
    <w:rsid w:val="00EF30BC"/>
    <w:rsid w:val="00EF73A0"/>
    <w:rsid w:val="00EF7ED2"/>
    <w:rsid w:val="00F07507"/>
    <w:rsid w:val="00F106CD"/>
    <w:rsid w:val="00F12F4A"/>
    <w:rsid w:val="00F14925"/>
    <w:rsid w:val="00F15CC2"/>
    <w:rsid w:val="00F22DEF"/>
    <w:rsid w:val="00F27C29"/>
    <w:rsid w:val="00F31BAB"/>
    <w:rsid w:val="00F33118"/>
    <w:rsid w:val="00F339B1"/>
    <w:rsid w:val="00F33BA0"/>
    <w:rsid w:val="00F430E9"/>
    <w:rsid w:val="00F4719C"/>
    <w:rsid w:val="00F6057C"/>
    <w:rsid w:val="00F62B42"/>
    <w:rsid w:val="00F64590"/>
    <w:rsid w:val="00F665B7"/>
    <w:rsid w:val="00F67077"/>
    <w:rsid w:val="00F71045"/>
    <w:rsid w:val="00F75745"/>
    <w:rsid w:val="00F849F4"/>
    <w:rsid w:val="00F96D8B"/>
    <w:rsid w:val="00F97F30"/>
    <w:rsid w:val="00FA0F52"/>
    <w:rsid w:val="00FB49D2"/>
    <w:rsid w:val="00FB7932"/>
    <w:rsid w:val="00FC3FDB"/>
    <w:rsid w:val="00FD5DB5"/>
    <w:rsid w:val="00FD742D"/>
    <w:rsid w:val="00FE28F0"/>
    <w:rsid w:val="00FE769A"/>
    <w:rsid w:val="00FF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C0"/>
  </w:style>
  <w:style w:type="paragraph" w:styleId="1">
    <w:name w:val="heading 1"/>
    <w:basedOn w:val="a"/>
    <w:link w:val="10"/>
    <w:uiPriority w:val="9"/>
    <w:qFormat/>
    <w:rsid w:val="003A7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C4548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0E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E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25B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7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7E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A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C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7C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77C8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7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0437"/>
  </w:style>
  <w:style w:type="paragraph" w:styleId="af">
    <w:name w:val="Body Text"/>
    <w:basedOn w:val="a"/>
    <w:link w:val="af0"/>
    <w:rsid w:val="004704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70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0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93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324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93246D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93246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7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5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75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7C454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0E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E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25B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7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7E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A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C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DB9B-6EFC-456A-B547-B0B4FDB8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6994</Words>
  <Characters>39867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Q7</cp:lastModifiedBy>
  <cp:revision>27</cp:revision>
  <cp:lastPrinted>2022-07-27T10:39:00Z</cp:lastPrinted>
  <dcterms:created xsi:type="dcterms:W3CDTF">2022-07-27T12:16:00Z</dcterms:created>
  <dcterms:modified xsi:type="dcterms:W3CDTF">2022-08-08T11:53:00Z</dcterms:modified>
</cp:coreProperties>
</file>